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1884" w14:textId="3A8FAD4B" w:rsidR="00303E69" w:rsidRDefault="00303E69">
      <w:r>
        <w:rPr>
          <w:rFonts w:ascii="Bliss-Light" w:hAnsi="Bliss-Light" w:cs="Bliss-Light"/>
          <w:noProof/>
          <w:color w:val="001C85"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6D106E11" wp14:editId="6E0FD8DB">
            <wp:simplePos x="0" y="0"/>
            <wp:positionH relativeFrom="column">
              <wp:posOffset>4467225</wp:posOffset>
            </wp:positionH>
            <wp:positionV relativeFrom="paragraph">
              <wp:posOffset>0</wp:posOffset>
            </wp:positionV>
            <wp:extent cx="710565" cy="841375"/>
            <wp:effectExtent l="0" t="0" r="635" b="0"/>
            <wp:wrapTight wrapText="bothSides">
              <wp:wrapPolygon edited="0">
                <wp:start x="0" y="0"/>
                <wp:lineTo x="0" y="21192"/>
                <wp:lineTo x="21233" y="21192"/>
                <wp:lineTo x="212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_Pos_RGB_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64279" w14:textId="787D0E15" w:rsidR="00303E69" w:rsidRDefault="00303E69"/>
    <w:p w14:paraId="5EB4D45B" w14:textId="34F7F555" w:rsidR="00303E69" w:rsidRDefault="00303E69"/>
    <w:p w14:paraId="278B849D" w14:textId="0C1FACD3" w:rsidR="00303E69" w:rsidRDefault="00303E69"/>
    <w:p w14:paraId="6E53FC4A" w14:textId="270284BE" w:rsidR="00303E69" w:rsidRPr="00FF55FC" w:rsidRDefault="00303E69">
      <w:pPr>
        <w:rPr>
          <w:rFonts w:ascii="Verdana" w:hAnsi="Verdana"/>
          <w:sz w:val="20"/>
          <w:szCs w:val="20"/>
        </w:rPr>
      </w:pPr>
    </w:p>
    <w:p w14:paraId="3AFD5CA7" w14:textId="4F14588E" w:rsidR="00303E69" w:rsidRPr="00FF55FC" w:rsidRDefault="00303E69" w:rsidP="00303E69">
      <w:pPr>
        <w:jc w:val="center"/>
        <w:rPr>
          <w:rFonts w:ascii="Verdana" w:hAnsi="Verdana"/>
          <w:b/>
          <w:smallCaps/>
          <w:sz w:val="20"/>
          <w:szCs w:val="20"/>
        </w:rPr>
      </w:pPr>
      <w:r w:rsidRPr="00FF55FC">
        <w:rPr>
          <w:rFonts w:ascii="Verdana" w:hAnsi="Verdana"/>
          <w:b/>
          <w:smallCaps/>
          <w:sz w:val="20"/>
          <w:szCs w:val="20"/>
        </w:rPr>
        <w:t xml:space="preserve">Strategic Leadership - Roles and Responsibilities </w:t>
      </w:r>
      <w:r w:rsidR="00342E3A">
        <w:rPr>
          <w:rFonts w:ascii="Verdana" w:hAnsi="Verdana"/>
          <w:b/>
          <w:smallCaps/>
          <w:sz w:val="20"/>
          <w:szCs w:val="20"/>
        </w:rPr>
        <w:t xml:space="preserve"> 202</w:t>
      </w:r>
      <w:r w:rsidR="00420EE0">
        <w:rPr>
          <w:rFonts w:ascii="Verdana" w:hAnsi="Verdana"/>
          <w:b/>
          <w:smallCaps/>
          <w:sz w:val="20"/>
          <w:szCs w:val="20"/>
        </w:rPr>
        <w:t>3</w:t>
      </w:r>
      <w:r w:rsidR="00342E3A">
        <w:rPr>
          <w:rFonts w:ascii="Verdana" w:hAnsi="Verdana"/>
          <w:b/>
          <w:smallCaps/>
          <w:sz w:val="20"/>
          <w:szCs w:val="20"/>
        </w:rPr>
        <w:t>/2</w:t>
      </w:r>
      <w:r w:rsidR="00420EE0">
        <w:rPr>
          <w:rFonts w:ascii="Verdana" w:hAnsi="Verdana"/>
          <w:b/>
          <w:smallCaps/>
          <w:sz w:val="20"/>
          <w:szCs w:val="20"/>
        </w:rPr>
        <w:t>4</w:t>
      </w:r>
    </w:p>
    <w:p w14:paraId="26AB2931" w14:textId="489FBE74" w:rsidR="00303E69" w:rsidRPr="007D495C" w:rsidRDefault="007D495C" w:rsidP="00303E69">
      <w:pPr>
        <w:jc w:val="center"/>
        <w:rPr>
          <w:rFonts w:ascii="Verdana" w:hAnsi="Verdana"/>
          <w:sz w:val="18"/>
          <w:szCs w:val="20"/>
        </w:rPr>
      </w:pPr>
      <w:r w:rsidRPr="007D495C">
        <w:rPr>
          <w:rFonts w:ascii="Verdana" w:hAnsi="Verdana"/>
          <w:sz w:val="18"/>
          <w:szCs w:val="20"/>
        </w:rPr>
        <w:t>(To be r</w:t>
      </w:r>
      <w:r w:rsidR="00303E69" w:rsidRPr="007D495C">
        <w:rPr>
          <w:rFonts w:ascii="Verdana" w:hAnsi="Verdana"/>
          <w:sz w:val="18"/>
          <w:szCs w:val="20"/>
        </w:rPr>
        <w:t>ead in conjunction with the Abingdon Learning Trust Scheme of Delegation and Policy Matrix)</w:t>
      </w:r>
    </w:p>
    <w:p w14:paraId="40978CB1" w14:textId="77777777" w:rsidR="00303E69" w:rsidRPr="00303E69" w:rsidRDefault="00303E69" w:rsidP="00303E69">
      <w:pPr>
        <w:jc w:val="center"/>
        <w:rPr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0"/>
        <w:gridCol w:w="3010"/>
        <w:gridCol w:w="3792"/>
        <w:gridCol w:w="3081"/>
        <w:gridCol w:w="3007"/>
      </w:tblGrid>
      <w:tr w:rsidR="00342E3A" w:rsidRPr="007D495C" w14:paraId="5AFF15BA" w14:textId="77777777" w:rsidTr="00342E3A">
        <w:trPr>
          <w:trHeight w:val="557"/>
          <w:tblHeader/>
        </w:trPr>
        <w:tc>
          <w:tcPr>
            <w:tcW w:w="812" w:type="pct"/>
            <w:shd w:val="clear" w:color="auto" w:fill="BFBFBF" w:themeFill="background1" w:themeFillShade="BF"/>
          </w:tcPr>
          <w:p w14:paraId="3583FDCF" w14:textId="2656EFC7" w:rsidR="00342E3A" w:rsidRPr="007D495C" w:rsidRDefault="00342E3A" w:rsidP="00E87BDE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b/>
                <w:bCs/>
                <w:sz w:val="18"/>
                <w:szCs w:val="20"/>
              </w:rPr>
              <w:t>Members</w:t>
            </w:r>
          </w:p>
        </w:tc>
        <w:tc>
          <w:tcPr>
            <w:tcW w:w="978" w:type="pct"/>
            <w:shd w:val="clear" w:color="auto" w:fill="BFBFBF" w:themeFill="background1" w:themeFillShade="BF"/>
          </w:tcPr>
          <w:p w14:paraId="23ACBAB4" w14:textId="6721DDFF" w:rsidR="00342E3A" w:rsidRPr="007D495C" w:rsidRDefault="00342E3A" w:rsidP="00E87BDE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b/>
                <w:bCs/>
                <w:sz w:val="18"/>
                <w:szCs w:val="20"/>
              </w:rPr>
              <w:t>Trust Board</w:t>
            </w:r>
          </w:p>
        </w:tc>
        <w:tc>
          <w:tcPr>
            <w:tcW w:w="1232" w:type="pct"/>
            <w:shd w:val="clear" w:color="auto" w:fill="BFBFBF" w:themeFill="background1" w:themeFillShade="BF"/>
          </w:tcPr>
          <w:p w14:paraId="34835053" w14:textId="58AA0C41" w:rsidR="00342E3A" w:rsidRPr="007D495C" w:rsidRDefault="00342E3A" w:rsidP="00E87BDE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b/>
                <w:bCs/>
                <w:sz w:val="18"/>
                <w:szCs w:val="20"/>
              </w:rPr>
              <w:t xml:space="preserve">Local Academy </w:t>
            </w:r>
            <w:r w:rsidR="00420EE0">
              <w:rPr>
                <w:rFonts w:ascii="Verdana" w:hAnsi="Verdana" w:cstheme="minorHAnsi"/>
                <w:b/>
                <w:bCs/>
                <w:sz w:val="18"/>
                <w:szCs w:val="20"/>
              </w:rPr>
              <w:t>Committees</w:t>
            </w:r>
            <w:r w:rsidRPr="007D495C">
              <w:rPr>
                <w:rFonts w:ascii="Verdana" w:hAnsi="Verdana" w:cstheme="minorHAnsi"/>
                <w:b/>
                <w:bCs/>
                <w:sz w:val="18"/>
                <w:szCs w:val="20"/>
              </w:rPr>
              <w:t xml:space="preserve"> (LA</w:t>
            </w:r>
            <w:r w:rsidR="00420EE0">
              <w:rPr>
                <w:rFonts w:ascii="Verdana" w:hAnsi="Verdana" w:cstheme="minorHAnsi"/>
                <w:b/>
                <w:bCs/>
                <w:sz w:val="18"/>
                <w:szCs w:val="20"/>
              </w:rPr>
              <w:t>C</w:t>
            </w:r>
            <w:r w:rsidRPr="007D495C">
              <w:rPr>
                <w:rFonts w:ascii="Verdana" w:hAnsi="Verdana" w:cstheme="minorHAnsi"/>
                <w:b/>
                <w:bCs/>
                <w:sz w:val="18"/>
                <w:szCs w:val="20"/>
              </w:rPr>
              <w:t>s)</w:t>
            </w:r>
          </w:p>
        </w:tc>
        <w:tc>
          <w:tcPr>
            <w:tcW w:w="1001" w:type="pct"/>
            <w:shd w:val="clear" w:color="auto" w:fill="BFBFBF" w:themeFill="background1" w:themeFillShade="BF"/>
          </w:tcPr>
          <w:p w14:paraId="2CAD5E30" w14:textId="5A962C9B" w:rsidR="00342E3A" w:rsidRPr="007D495C" w:rsidRDefault="00342E3A" w:rsidP="00E87BDE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b/>
                <w:bCs/>
                <w:sz w:val="18"/>
                <w:szCs w:val="20"/>
              </w:rPr>
              <w:t xml:space="preserve">Executive </w:t>
            </w:r>
          </w:p>
        </w:tc>
        <w:tc>
          <w:tcPr>
            <w:tcW w:w="978" w:type="pct"/>
            <w:shd w:val="clear" w:color="auto" w:fill="BFBFBF" w:themeFill="background1" w:themeFillShade="BF"/>
          </w:tcPr>
          <w:p w14:paraId="1F49E52F" w14:textId="3785FF39" w:rsidR="00342E3A" w:rsidRPr="007D495C" w:rsidRDefault="00342E3A" w:rsidP="00E87BDE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b/>
                <w:bCs/>
                <w:sz w:val="18"/>
                <w:szCs w:val="20"/>
              </w:rPr>
              <w:t>Headteacher (HT)</w:t>
            </w:r>
          </w:p>
        </w:tc>
      </w:tr>
      <w:tr w:rsidR="00342E3A" w:rsidRPr="007D495C" w14:paraId="35DC988D" w14:textId="77777777" w:rsidTr="00342E3A">
        <w:tc>
          <w:tcPr>
            <w:tcW w:w="812" w:type="pct"/>
          </w:tcPr>
          <w:p w14:paraId="226D5EFE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Review and amend the Articles of Association</w:t>
            </w:r>
          </w:p>
          <w:p w14:paraId="4CCA301C" w14:textId="32F5F840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Change the name of the Trust</w:t>
            </w:r>
          </w:p>
          <w:p w14:paraId="709ED998" w14:textId="1AED7F61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To receive the Annual Report from Trustees on the performance of the Trust</w:t>
            </w:r>
          </w:p>
        </w:tc>
        <w:tc>
          <w:tcPr>
            <w:tcW w:w="978" w:type="pct"/>
          </w:tcPr>
          <w:p w14:paraId="1A12D993" w14:textId="09F1A04A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Set out the Trust’s vision, values, principles (ethos) and goals</w:t>
            </w:r>
          </w:p>
          <w:p w14:paraId="0DAAD11A" w14:textId="69413CBC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Approve and annually review Trust Strategic (1+ years) Business and 1-year Development Plans</w:t>
            </w:r>
          </w:p>
          <w:p w14:paraId="5BC5B681" w14:textId="0C7D94FF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Agree Key Performance Indicators for the Trust and monitor progress toward these</w:t>
            </w:r>
          </w:p>
          <w:p w14:paraId="190E80B3" w14:textId="38D070C4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Approve School Performance Targets</w:t>
            </w:r>
          </w:p>
        </w:tc>
        <w:tc>
          <w:tcPr>
            <w:tcW w:w="1232" w:type="pct"/>
          </w:tcPr>
          <w:p w14:paraId="5A2A7A42" w14:textId="545A35B9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Carry forward the Trust’s vision, values, ethos and goals</w:t>
            </w:r>
          </w:p>
          <w:p w14:paraId="1692D4D2" w14:textId="0014D69D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In consultation with </w:t>
            </w:r>
            <w:r>
              <w:rPr>
                <w:rFonts w:ascii="Verdana" w:hAnsi="Verdana" w:cstheme="minorHAnsi"/>
                <w:sz w:val="18"/>
                <w:szCs w:val="20"/>
              </w:rPr>
              <w:t>HT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oversee the implementation of the vision, values and ethos of a school/s</w:t>
            </w:r>
          </w:p>
          <w:p w14:paraId="7A95DB1B" w14:textId="6CD9D73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Recommend school/s strategic (1+ years) improvement plans for Trust Board approval</w:t>
            </w:r>
          </w:p>
          <w:p w14:paraId="29083898" w14:textId="55265C32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Recommend School/Performance targets for Trust Board approval</w:t>
            </w:r>
          </w:p>
          <w:p w14:paraId="5C6C1CD5" w14:textId="69D96434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Approve and monitor the progress of school/s 1-year development plans</w:t>
            </w:r>
          </w:p>
        </w:tc>
        <w:tc>
          <w:tcPr>
            <w:tcW w:w="1001" w:type="pct"/>
          </w:tcPr>
          <w:p w14:paraId="657738DF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Advise the Trust Board in setting the vision, values and ethos of the Trust</w:t>
            </w:r>
          </w:p>
          <w:p w14:paraId="50786F05" w14:textId="61A3D6E0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Promote and monitor the implementation of the Trust’s vision, values and goals</w:t>
            </w:r>
          </w:p>
          <w:p w14:paraId="5FC90528" w14:textId="0D45E78D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Develop, for Trust Board approval, implement and review the Trust’s Strategic/Business Plan</w:t>
            </w:r>
          </w:p>
          <w:p w14:paraId="4DD0C52B" w14:textId="47A5855E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Develop and implement Trust 1-year improvement plans</w:t>
            </w:r>
          </w:p>
          <w:p w14:paraId="47CDDB95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Approve and monitor school strategic (1+ years) improvement plans and recommend targets for Trust Board approval</w:t>
            </w:r>
          </w:p>
          <w:p w14:paraId="5C8193F5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Attend meetings of the Trustees as required to provide regular reports, risk assessments, action plans and guidance</w:t>
            </w:r>
          </w:p>
          <w:p w14:paraId="32571353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Support Trustees in the preparation and presentation of the Annual Report</w:t>
            </w:r>
          </w:p>
          <w:p w14:paraId="3A9AEDFF" w14:textId="2B8E8628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Secure professional advice on behalf of Trustees as may be requested</w:t>
            </w:r>
          </w:p>
        </w:tc>
        <w:tc>
          <w:tcPr>
            <w:tcW w:w="978" w:type="pct"/>
          </w:tcPr>
          <w:p w14:paraId="39558A73" w14:textId="43D62254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Develop for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LAC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approval, and implement the vision, </w:t>
            </w:r>
            <w:proofErr w:type="gramStart"/>
            <w:r w:rsidRPr="007D495C">
              <w:rPr>
                <w:rFonts w:ascii="Verdana" w:hAnsi="Verdana" w:cstheme="minorHAnsi"/>
                <w:sz w:val="18"/>
                <w:szCs w:val="20"/>
              </w:rPr>
              <w:t>values</w:t>
            </w:r>
            <w:proofErr w:type="gramEnd"/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and ethos of the school (consistent with the Trust’s vision and values)</w:t>
            </w:r>
          </w:p>
          <w:p w14:paraId="37673EC1" w14:textId="6F6716EE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Develop and recommend to the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LAC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and CEO short- and long-term improvement plans and targets for the school</w:t>
            </w:r>
          </w:p>
          <w:p w14:paraId="0EDF564C" w14:textId="30BA44E4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Attend meetings of the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LAC </w:t>
            </w:r>
            <w:r>
              <w:rPr>
                <w:rFonts w:ascii="Verdana" w:hAnsi="Verdana" w:cstheme="minorHAnsi"/>
                <w:sz w:val="18"/>
                <w:szCs w:val="20"/>
              </w:rPr>
              <w:t xml:space="preserve">and relevant governance groups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as required to provide regular reports, risk assessments, action plans and guidance</w:t>
            </w:r>
          </w:p>
          <w:p w14:paraId="28FE4F78" w14:textId="75580B8B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Secure professional advice on behalf of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LAC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as may be requested</w:t>
            </w:r>
          </w:p>
          <w:p w14:paraId="4886808B" w14:textId="28C20C86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</w:tc>
      </w:tr>
      <w:tr w:rsidR="00342E3A" w:rsidRPr="007D495C" w14:paraId="32D7E50D" w14:textId="77777777" w:rsidTr="00342E3A">
        <w:tc>
          <w:tcPr>
            <w:tcW w:w="812" w:type="pct"/>
          </w:tcPr>
          <w:p w14:paraId="499DEA22" w14:textId="77777777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To consider complaints against Trustees or the Trust Board in line with Trust policy</w:t>
            </w:r>
          </w:p>
        </w:tc>
        <w:tc>
          <w:tcPr>
            <w:tcW w:w="978" w:type="pct"/>
          </w:tcPr>
          <w:p w14:paraId="4A2BFDDB" w14:textId="2E7874AE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Approve, review, amend and ensure (monitor and evaluate) Trust policies</w:t>
            </w:r>
          </w:p>
        </w:tc>
        <w:tc>
          <w:tcPr>
            <w:tcW w:w="1232" w:type="pct"/>
          </w:tcPr>
          <w:p w14:paraId="14B69CCB" w14:textId="2D3AAF4E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Ensure (monitor and evaluate) the implementation of Trust and statutory policies in the school/s</w:t>
            </w:r>
          </w:p>
          <w:p w14:paraId="33C7E325" w14:textId="77777777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Within Trust guidelines, approve, review and ensure (monitor and evaluate) School/s policies</w:t>
            </w:r>
          </w:p>
          <w:p w14:paraId="41979B7C" w14:textId="77777777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  <w:p w14:paraId="59A6B2B6" w14:textId="1661D0E5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</w:tc>
        <w:tc>
          <w:tcPr>
            <w:tcW w:w="1001" w:type="pct"/>
          </w:tcPr>
          <w:p w14:paraId="11CB3E25" w14:textId="77777777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Support Trustees and schools in the preparation and monitoring of Trust wide policy requirements</w:t>
            </w:r>
          </w:p>
          <w:p w14:paraId="4D8D6301" w14:textId="77777777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Approve individual school adjustments to Trust policy</w:t>
            </w:r>
          </w:p>
          <w:p w14:paraId="6B22E84D" w14:textId="4AFB3252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Provide reports to Trustees on compliance with Trust policies, including actions taken and recommendations for further action if required</w:t>
            </w:r>
          </w:p>
        </w:tc>
        <w:tc>
          <w:tcPr>
            <w:tcW w:w="978" w:type="pct"/>
          </w:tcPr>
          <w:p w14:paraId="762541CC" w14:textId="78D5E6B5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Implement Trust-wide policies reporting issues of non-compliance promptly to the CEO and LA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C</w:t>
            </w:r>
          </w:p>
          <w:p w14:paraId="0F6F8509" w14:textId="354C02D4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Develop, for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LAC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approval (see Trust Policy Matrix), implement and report to the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LAC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on the effectiveness of school policies</w:t>
            </w:r>
          </w:p>
        </w:tc>
      </w:tr>
      <w:tr w:rsidR="00342E3A" w:rsidRPr="007D495C" w14:paraId="29EDBFBC" w14:textId="77777777" w:rsidTr="00342E3A">
        <w:tc>
          <w:tcPr>
            <w:tcW w:w="812" w:type="pct"/>
          </w:tcPr>
          <w:p w14:paraId="4E479DFD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Review and amend the Articles of Association</w:t>
            </w:r>
          </w:p>
          <w:p w14:paraId="2EA15483" w14:textId="25732B0F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Appoint Trustees</w:t>
            </w:r>
          </w:p>
        </w:tc>
        <w:tc>
          <w:tcPr>
            <w:tcW w:w="978" w:type="pct"/>
          </w:tcPr>
          <w:p w14:paraId="2575AC48" w14:textId="4C0E0446" w:rsidR="00342E3A" w:rsidRPr="007D495C" w:rsidRDefault="00342E3A" w:rsidP="00CB15F9">
            <w:pPr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Approve, review and amend</w:t>
            </w:r>
          </w:p>
          <w:p w14:paraId="694E7AC9" w14:textId="77777777" w:rsidR="00342E3A" w:rsidRPr="007D495C" w:rsidRDefault="00342E3A" w:rsidP="00791258">
            <w:pPr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- Scheme of Delegation</w:t>
            </w:r>
          </w:p>
          <w:p w14:paraId="7924763E" w14:textId="77777777" w:rsidR="00342E3A" w:rsidRPr="007D495C" w:rsidRDefault="00342E3A" w:rsidP="00CB15F9">
            <w:pPr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- This roles and functions matrix</w:t>
            </w:r>
          </w:p>
          <w:p w14:paraId="69FED873" w14:textId="099D954F" w:rsidR="00342E3A" w:rsidRPr="007D495C" w:rsidRDefault="00342E3A" w:rsidP="00CB15F9">
            <w:pPr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- Terms of Reference for Trust Committees (</w:t>
            </w:r>
            <w:proofErr w:type="spellStart"/>
            <w:r w:rsidRPr="007D495C">
              <w:rPr>
                <w:rFonts w:ascii="Verdana" w:hAnsi="Verdana" w:cstheme="minorHAnsi"/>
                <w:sz w:val="18"/>
                <w:szCs w:val="20"/>
              </w:rPr>
              <w:t>inc</w:t>
            </w:r>
            <w:proofErr w:type="spellEnd"/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LAC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s)</w:t>
            </w:r>
          </w:p>
          <w:p w14:paraId="0578FE01" w14:textId="77777777" w:rsidR="00342E3A" w:rsidRPr="007D495C" w:rsidRDefault="00342E3A" w:rsidP="00CB15F9">
            <w:pPr>
              <w:rPr>
                <w:rFonts w:ascii="Verdana" w:hAnsi="Verdana" w:cstheme="minorHAnsi"/>
                <w:sz w:val="18"/>
                <w:szCs w:val="20"/>
              </w:rPr>
            </w:pPr>
          </w:p>
          <w:p w14:paraId="55D48408" w14:textId="77777777" w:rsidR="00342E3A" w:rsidRPr="007D495C" w:rsidRDefault="00342E3A" w:rsidP="00CB15F9">
            <w:pPr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Appoint and remove</w:t>
            </w:r>
          </w:p>
          <w:p w14:paraId="4BBF9400" w14:textId="77777777" w:rsidR="00342E3A" w:rsidRPr="007D495C" w:rsidRDefault="00342E3A" w:rsidP="00CB15F9">
            <w:pPr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- Company Secretary</w:t>
            </w:r>
          </w:p>
          <w:p w14:paraId="36BE0202" w14:textId="34F1EE02" w:rsidR="00342E3A" w:rsidRPr="007D495C" w:rsidRDefault="00342E3A" w:rsidP="00CB15F9">
            <w:pPr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- Clerks to Trustees, LA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C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s</w:t>
            </w:r>
          </w:p>
          <w:p w14:paraId="048FDB46" w14:textId="6F508489" w:rsidR="00342E3A" w:rsidRPr="007D495C" w:rsidRDefault="00342E3A" w:rsidP="00CB15F9">
            <w:pPr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- LA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C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governors (except for elected positions)</w:t>
            </w:r>
          </w:p>
          <w:p w14:paraId="2C21B723" w14:textId="11414A4F" w:rsidR="00342E3A" w:rsidRPr="007D495C" w:rsidRDefault="00342E3A" w:rsidP="00CB15F9">
            <w:pPr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- Chairs of Trust committees (</w:t>
            </w:r>
            <w:proofErr w:type="spellStart"/>
            <w:r w:rsidRPr="007D495C">
              <w:rPr>
                <w:rFonts w:ascii="Verdana" w:hAnsi="Verdana" w:cstheme="minorHAnsi"/>
                <w:sz w:val="18"/>
                <w:szCs w:val="20"/>
              </w:rPr>
              <w:t>incLA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C</w:t>
            </w:r>
            <w:proofErr w:type="spellEnd"/>
            <w:r w:rsidRPr="007D495C">
              <w:rPr>
                <w:rFonts w:ascii="Verdana" w:hAnsi="Verdana" w:cstheme="minorHAnsi"/>
                <w:sz w:val="18"/>
                <w:szCs w:val="20"/>
              </w:rPr>
              <w:t>)</w:t>
            </w:r>
          </w:p>
          <w:p w14:paraId="6C29952A" w14:textId="056217EA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- Vice Chairs of LA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C</w:t>
            </w:r>
          </w:p>
          <w:p w14:paraId="7E33FCCE" w14:textId="2E54DAF9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Determine and implement procedures for evaluating the effectiveness of governance across all Trust tiers and implement these for the Trust Board to develop capacity, </w:t>
            </w:r>
            <w:proofErr w:type="gramStart"/>
            <w:r w:rsidRPr="007D495C">
              <w:rPr>
                <w:rFonts w:ascii="Verdana" w:hAnsi="Verdana" w:cstheme="minorHAnsi"/>
                <w:sz w:val="18"/>
                <w:szCs w:val="20"/>
              </w:rPr>
              <w:t>capability</w:t>
            </w:r>
            <w:proofErr w:type="gramEnd"/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and resilience</w:t>
            </w:r>
          </w:p>
        </w:tc>
        <w:tc>
          <w:tcPr>
            <w:tcW w:w="1232" w:type="pct"/>
          </w:tcPr>
          <w:p w14:paraId="6E785175" w14:textId="3881F921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Appoint and remove governors with specific 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link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responsibilities 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as set out in local governance arrangements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(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including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safeguarding, finance, SEND, pupil premium)</w:t>
            </w:r>
          </w:p>
          <w:p w14:paraId="7C3821E2" w14:textId="2228E0F0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proofErr w:type="gramStart"/>
            <w:r w:rsidRPr="007D495C">
              <w:rPr>
                <w:rFonts w:ascii="Verdana" w:hAnsi="Verdana" w:cstheme="minorHAnsi"/>
                <w:sz w:val="18"/>
                <w:szCs w:val="20"/>
              </w:rPr>
              <w:t>Make arrangements</w:t>
            </w:r>
            <w:proofErr w:type="gramEnd"/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for the election of staff and parent governors</w:t>
            </w:r>
          </w:p>
          <w:p w14:paraId="14381286" w14:textId="703D52A3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Implement and respond to the outcomes of governance evaluations to develop the capacity, capability, </w:t>
            </w:r>
            <w:proofErr w:type="gramStart"/>
            <w:r w:rsidRPr="007D495C">
              <w:rPr>
                <w:rFonts w:ascii="Verdana" w:hAnsi="Verdana" w:cstheme="minorHAnsi"/>
                <w:sz w:val="18"/>
                <w:szCs w:val="20"/>
              </w:rPr>
              <w:t>resilience</w:t>
            </w:r>
            <w:proofErr w:type="gramEnd"/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and effectiveness of the LA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C</w:t>
            </w:r>
          </w:p>
          <w:p w14:paraId="2B765529" w14:textId="2ADCBE0C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Develop and implement a means whereby the school/s can receive and react to stakeholder (students, parents, staff, community etc) feedback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at least annually</w:t>
            </w:r>
          </w:p>
        </w:tc>
        <w:tc>
          <w:tcPr>
            <w:tcW w:w="1001" w:type="pct"/>
          </w:tcPr>
          <w:p w14:paraId="6214B6CD" w14:textId="23B2B60A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Advise and support the Trust Board in the review and amendment of delegations and terms of reference </w:t>
            </w:r>
          </w:p>
          <w:p w14:paraId="50E2DFB9" w14:textId="5BD3F943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Oversee and contribute to evaluations of governance and support the Trust Board in implementing governance improvement and development plans</w:t>
            </w:r>
          </w:p>
          <w:p w14:paraId="75ADD624" w14:textId="47D5A3CA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Support Trustees in the appointment process for the Company Secretary, </w:t>
            </w:r>
            <w:r w:rsidR="00420EE0" w:rsidRPr="007D495C">
              <w:rPr>
                <w:rFonts w:ascii="Verdana" w:hAnsi="Verdana" w:cstheme="minorHAnsi"/>
                <w:sz w:val="18"/>
                <w:szCs w:val="20"/>
              </w:rPr>
              <w:t xml:space="preserve">Clerks, 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LAC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chairs</w:t>
            </w:r>
          </w:p>
        </w:tc>
        <w:tc>
          <w:tcPr>
            <w:tcW w:w="978" w:type="pct"/>
          </w:tcPr>
          <w:p w14:paraId="5FD40192" w14:textId="0ABD4D60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Advise and support the CEO and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LAC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in the review and amendment of delegations and terms of reference</w:t>
            </w:r>
          </w:p>
          <w:p w14:paraId="73646A9A" w14:textId="1B345271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  <w:highlight w:val="yellow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Support Trustees in the appointment process for Clerks and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LAC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chairs</w:t>
            </w:r>
          </w:p>
          <w:p w14:paraId="1F2B915A" w14:textId="06867D99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Contribute to evaluations of governance and support the CEO and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LAC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in implementing governance improvement and development plans</w:t>
            </w:r>
          </w:p>
          <w:p w14:paraId="0F9611A2" w14:textId="6C57C3AC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Advise and support the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LAC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in developing procedures for receiving and responding to stakeholder feedback and maintaining relationships with the community</w:t>
            </w:r>
          </w:p>
        </w:tc>
      </w:tr>
      <w:tr w:rsidR="00342E3A" w:rsidRPr="007D495C" w14:paraId="4E79378D" w14:textId="77777777" w:rsidTr="00342E3A">
        <w:tc>
          <w:tcPr>
            <w:tcW w:w="812" w:type="pct"/>
          </w:tcPr>
          <w:p w14:paraId="3CC60189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</w:tc>
        <w:tc>
          <w:tcPr>
            <w:tcW w:w="978" w:type="pct"/>
          </w:tcPr>
          <w:p w14:paraId="40BA7D2F" w14:textId="2AF4B4B5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Ensure that risk and audit responsibilities are clearly and appropriately delegated and agree the Trust’s risk management principles</w:t>
            </w:r>
          </w:p>
          <w:p w14:paraId="040D9BA6" w14:textId="2987FAE6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Agree and regularly (at least annually at Board level [AFH])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review the risk register and monitor the progress of mitigation plans</w:t>
            </w:r>
          </w:p>
          <w:p w14:paraId="1335C761" w14:textId="75EF84D0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Approve insurance arrangements</w:t>
            </w:r>
          </w:p>
        </w:tc>
        <w:tc>
          <w:tcPr>
            <w:tcW w:w="1232" w:type="pct"/>
          </w:tcPr>
          <w:p w14:paraId="3224036D" w14:textId="7304D8DA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In consultation with the HT agree the risk management principles for the school</w:t>
            </w:r>
          </w:p>
          <w:p w14:paraId="11A530D1" w14:textId="4CDC2BE8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Oversee and ensure risk management strategies to include regular (at least annual) review of the school risk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register and monitoring the progress of mitigation plans</w:t>
            </w:r>
          </w:p>
          <w:p w14:paraId="34E7329B" w14:textId="4112F49D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Receive and respond to</w:t>
            </w:r>
            <w:r w:rsidR="00816B5D">
              <w:rPr>
                <w:rFonts w:ascii="Verdana" w:hAnsi="Verdana" w:cstheme="minorHAnsi"/>
                <w:sz w:val="18"/>
                <w:szCs w:val="20"/>
              </w:rPr>
              <w:t xml:space="preserve"> HT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reports on risk</w:t>
            </w:r>
          </w:p>
          <w:p w14:paraId="112E8937" w14:textId="7C945A9C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Review with the</w:t>
            </w:r>
            <w:r w:rsidR="00816B5D">
              <w:rPr>
                <w:rFonts w:ascii="Verdana" w:hAnsi="Verdana" w:cstheme="minorHAnsi"/>
                <w:sz w:val="18"/>
                <w:szCs w:val="20"/>
              </w:rPr>
              <w:t xml:space="preserve"> HT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decisions on school closures</w:t>
            </w:r>
          </w:p>
        </w:tc>
        <w:tc>
          <w:tcPr>
            <w:tcW w:w="1001" w:type="pct"/>
          </w:tcPr>
          <w:p w14:paraId="1AB17235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Prepare, regularly review and maintain the risk register for the Trust</w:t>
            </w:r>
          </w:p>
          <w:p w14:paraId="6453FCBA" w14:textId="30C206C8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Support school l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eaders,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LA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C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s in implementing Trust risk management arrangements including to ensure risk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registers are in place and in use in Trust schools</w:t>
            </w:r>
          </w:p>
          <w:p w14:paraId="35D014B8" w14:textId="28532F7F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Alert the Trust Board to issues of high risk and develop and implement appropriate mitigation plans</w:t>
            </w:r>
          </w:p>
          <w:p w14:paraId="4152C691" w14:textId="705192EB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Advise </w:t>
            </w:r>
            <w:r w:rsidR="00816B5D">
              <w:rPr>
                <w:rFonts w:ascii="Verdana" w:hAnsi="Verdana" w:cstheme="minorHAnsi"/>
                <w:sz w:val="18"/>
                <w:szCs w:val="20"/>
              </w:rPr>
              <w:t>HT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in considering school closure</w:t>
            </w:r>
          </w:p>
        </w:tc>
        <w:tc>
          <w:tcPr>
            <w:tcW w:w="978" w:type="pct"/>
          </w:tcPr>
          <w:p w14:paraId="2E6CFCFE" w14:textId="32CC6163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Implement Trust risk management arrangements including to ensure risk registers are in place, up to date and in use for the school</w:t>
            </w:r>
          </w:p>
          <w:p w14:paraId="40AEE568" w14:textId="00E2AE0F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Progress mitigation plans and escalate issues of concern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(high risk, non-compliance) promptly to the CEO and LAB</w:t>
            </w:r>
          </w:p>
          <w:p w14:paraId="37E81E3B" w14:textId="10A3A33F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Take decisions on school closures in line with school risk assessments and policies</w:t>
            </w:r>
          </w:p>
        </w:tc>
      </w:tr>
      <w:tr w:rsidR="00342E3A" w:rsidRPr="007D495C" w14:paraId="7085E076" w14:textId="77777777" w:rsidTr="00342E3A">
        <w:tc>
          <w:tcPr>
            <w:tcW w:w="812" w:type="pct"/>
          </w:tcPr>
          <w:p w14:paraId="3B942EBA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</w:tc>
        <w:tc>
          <w:tcPr>
            <w:tcW w:w="978" w:type="pct"/>
          </w:tcPr>
          <w:p w14:paraId="7B8D78B9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Ensure that HR responsibilities are clearly and appropriately delegated</w:t>
            </w:r>
          </w:p>
          <w:p w14:paraId="7E7F9BD0" w14:textId="16876599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Approve Trust-wide policies, annual pay award and staff terms and conditions</w:t>
            </w:r>
          </w:p>
          <w:p w14:paraId="10C45443" w14:textId="46A4FB4B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Approve Trust staff structure and management structures across the Trust (within budget plans)</w:t>
            </w:r>
          </w:p>
          <w:p w14:paraId="7B6D5379" w14:textId="1D24E4E3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Approve staff restructures where there are financial implications outside the budget cycle</w:t>
            </w:r>
          </w:p>
          <w:p w14:paraId="3ED164FF" w14:textId="1DB86775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Approve school staff redundancies</w:t>
            </w:r>
          </w:p>
        </w:tc>
        <w:tc>
          <w:tcPr>
            <w:tcW w:w="1232" w:type="pct"/>
          </w:tcPr>
          <w:p w14:paraId="51CA847A" w14:textId="3621EE18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Oversee and ensure the implementation of Trust and school HR policies including to establish panels as necessary</w:t>
            </w:r>
          </w:p>
          <w:p w14:paraId="500D888E" w14:textId="57DD2C5D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Ensure effective communication between</w:t>
            </w:r>
            <w:r w:rsidR="00816B5D">
              <w:rPr>
                <w:rFonts w:ascii="Verdana" w:hAnsi="Verdana" w:cstheme="minorHAnsi"/>
                <w:sz w:val="18"/>
                <w:szCs w:val="20"/>
              </w:rPr>
              <w:t xml:space="preserve"> HT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and CEO</w:t>
            </w:r>
          </w:p>
          <w:p w14:paraId="021C52CC" w14:textId="093AECE5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Support the</w:t>
            </w:r>
            <w:r w:rsidR="00816B5D">
              <w:rPr>
                <w:rFonts w:ascii="Verdana" w:hAnsi="Verdana" w:cstheme="minorHAnsi"/>
                <w:sz w:val="18"/>
                <w:szCs w:val="20"/>
              </w:rPr>
              <w:t xml:space="preserve"> HT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in the review and recommendations to the CEO for change to the school’s staffing structure</w:t>
            </w:r>
          </w:p>
        </w:tc>
        <w:tc>
          <w:tcPr>
            <w:tcW w:w="1001" w:type="pct"/>
          </w:tcPr>
          <w:p w14:paraId="353CAE34" w14:textId="1658E196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Advise Trustees on suitable Trust-wide policies and procedures and ensure their effective implementation</w:t>
            </w:r>
          </w:p>
          <w:p w14:paraId="3CC21A1A" w14:textId="79C0ABEF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Monitor, review and, where delegated approve staffing changes (including appointments and restructures within budget) across the Trust</w:t>
            </w:r>
          </w:p>
          <w:p w14:paraId="13A10C84" w14:textId="6F4976F1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Make recommendations to the Trustees on staffing structure changes where there are financial implications</w:t>
            </w:r>
          </w:p>
        </w:tc>
        <w:tc>
          <w:tcPr>
            <w:tcW w:w="978" w:type="pct"/>
          </w:tcPr>
          <w:p w14:paraId="1163CF25" w14:textId="4A47149A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Implement Trust-wide policies</w:t>
            </w:r>
          </w:p>
          <w:p w14:paraId="23EE237A" w14:textId="572973E8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Approve applications for early retirement, secondment and leave of absence</w:t>
            </w:r>
          </w:p>
          <w:p w14:paraId="5ECE29CE" w14:textId="77777777" w:rsidR="00342E3A" w:rsidRPr="007D495C" w:rsidRDefault="00342E3A" w:rsidP="00324E80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Recommend staffing requirements within the School budget</w:t>
            </w:r>
          </w:p>
          <w:p w14:paraId="0D6EA923" w14:textId="6BBF1C95" w:rsidR="00342E3A" w:rsidRPr="007D495C" w:rsidRDefault="00342E3A" w:rsidP="00324E80">
            <w:pPr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Propose staff restructures and redundancies for CEO and Trustee approval </w:t>
            </w:r>
          </w:p>
        </w:tc>
      </w:tr>
      <w:tr w:rsidR="00342E3A" w:rsidRPr="007D495C" w14:paraId="6442D61F" w14:textId="77777777" w:rsidTr="00342E3A">
        <w:tc>
          <w:tcPr>
            <w:tcW w:w="812" w:type="pct"/>
          </w:tcPr>
          <w:p w14:paraId="2E2BB5F7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</w:tc>
        <w:tc>
          <w:tcPr>
            <w:tcW w:w="978" w:type="pct"/>
          </w:tcPr>
          <w:p w14:paraId="0A147BD3" w14:textId="50D6ED0D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Appoint, performance manage, suspend, and dismiss the CEO (acting through a panel)</w:t>
            </w:r>
          </w:p>
          <w:p w14:paraId="6111DA2C" w14:textId="3691A558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Approve Trust executive staff appointments </w:t>
            </w:r>
          </w:p>
          <w:p w14:paraId="4EDF09D2" w14:textId="3F92A40A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Appoint, suspend, approve the return and dismiss the Company Secretary and Clerks</w:t>
            </w:r>
          </w:p>
          <w:p w14:paraId="5D8891A8" w14:textId="77777777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Approve the appointment or dismissal of members of the Executive Team considering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the recommendations of the CEO and relevant panels</w:t>
            </w:r>
          </w:p>
          <w:p w14:paraId="5DF08FBB" w14:textId="0D98CC2D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Approve the dismissal </w:t>
            </w:r>
            <w:r w:rsidR="00816B5D">
              <w:rPr>
                <w:rFonts w:ascii="Verdana" w:hAnsi="Verdana" w:cstheme="minorHAnsi"/>
                <w:sz w:val="18"/>
                <w:szCs w:val="20"/>
              </w:rPr>
              <w:t xml:space="preserve">of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H</w:t>
            </w:r>
            <w:r w:rsidR="00816B5D">
              <w:rPr>
                <w:rFonts w:ascii="Verdana" w:hAnsi="Verdana" w:cstheme="minorHAnsi"/>
                <w:sz w:val="18"/>
                <w:szCs w:val="20"/>
              </w:rPr>
              <w:t>Ts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considering the recommendations of the CEO and relevant panels</w:t>
            </w:r>
          </w:p>
        </w:tc>
        <w:tc>
          <w:tcPr>
            <w:tcW w:w="1232" w:type="pct"/>
          </w:tcPr>
          <w:p w14:paraId="05136475" w14:textId="13417BA0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Participate in the recruitment and performance reviews of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HT</w:t>
            </w:r>
          </w:p>
          <w:p w14:paraId="47205F0C" w14:textId="4807A0AA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Support the</w:t>
            </w:r>
            <w:r w:rsidR="00816B5D">
              <w:rPr>
                <w:rFonts w:ascii="Verdana" w:hAnsi="Verdana" w:cstheme="minorHAnsi"/>
                <w:sz w:val="18"/>
                <w:szCs w:val="20"/>
              </w:rPr>
              <w:t xml:space="preserve"> HT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in recruitment procedures to ensure the school is fully staffed</w:t>
            </w:r>
          </w:p>
          <w:p w14:paraId="4CD3F777" w14:textId="60B5D44C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Approve appointments to senior leadership positions considering the recommendations of the 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HT</w:t>
            </w:r>
          </w:p>
          <w:p w14:paraId="20F75DFF" w14:textId="68329D0E" w:rsidR="00342E3A" w:rsidRPr="007D495C" w:rsidRDefault="00342E3A" w:rsidP="00E5288B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C</w:t>
            </w:r>
            <w:r w:rsidR="00816B5D">
              <w:rPr>
                <w:rFonts w:ascii="Verdana" w:hAnsi="Verdana" w:cstheme="minorHAnsi"/>
                <w:sz w:val="18"/>
                <w:szCs w:val="20"/>
              </w:rPr>
              <w:t>ontribute to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the performance review of the Clerk to the LA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C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, with the CEO</w:t>
            </w:r>
            <w:r w:rsidR="00816B5D">
              <w:rPr>
                <w:rFonts w:ascii="Verdana" w:hAnsi="Verdana" w:cstheme="minorHAnsi"/>
                <w:sz w:val="18"/>
                <w:szCs w:val="20"/>
              </w:rPr>
              <w:t>/Governance Professional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and, if necessary, make recommendations to the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LAC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for dismissal</w:t>
            </w:r>
          </w:p>
          <w:p w14:paraId="70C6F251" w14:textId="0D7D761C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</w:tc>
        <w:tc>
          <w:tcPr>
            <w:tcW w:w="1001" w:type="pct"/>
          </w:tcPr>
          <w:p w14:paraId="44AD5FFA" w14:textId="21B743FD" w:rsidR="00342E3A" w:rsidRPr="007D495C" w:rsidRDefault="00342E3A" w:rsidP="008A23DE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CEO ONLY:</w:t>
            </w:r>
            <w:r>
              <w:rPr>
                <w:rFonts w:ascii="Verdana" w:hAnsi="Verdana" w:cstheme="minorHAnsi"/>
                <w:sz w:val="18"/>
                <w:szCs w:val="20"/>
              </w:rPr>
              <w:t xml:space="preserve">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Make recommendations to the Board for the appointment or dismissal of members of the Executive (excluding CEO) and undertake their performance reviews</w:t>
            </w:r>
          </w:p>
          <w:p w14:paraId="258A5680" w14:textId="3AD1540D" w:rsidR="00342E3A" w:rsidRPr="007D495C" w:rsidRDefault="00342E3A" w:rsidP="00DF6DFB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Complete performance review, suspend and approve the return of Executive Team (excluding CEO) members</w:t>
            </w:r>
          </w:p>
          <w:p w14:paraId="1A1BC501" w14:textId="6E444D2D" w:rsidR="00342E3A" w:rsidRPr="007D495C" w:rsidRDefault="00342E3A" w:rsidP="008A23DE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Working with the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LAC: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appoint, performance review, suspend, approve the return of the HT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(making recommendations to Trustees for dismissals)</w:t>
            </w:r>
          </w:p>
          <w:p w14:paraId="721CCC81" w14:textId="1CFFE686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Support the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LAC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in appointing senior school leaders </w:t>
            </w:r>
          </w:p>
          <w:p w14:paraId="0D619269" w14:textId="34BECD00" w:rsidR="00342E3A" w:rsidRDefault="00342E3A" w:rsidP="008A23DE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Appoint, performance review, suspend, and approve the return members of the Central Team</w:t>
            </w:r>
          </w:p>
          <w:p w14:paraId="16CB49ED" w14:textId="777D6C9D" w:rsidR="00EA589D" w:rsidRPr="007D495C" w:rsidRDefault="00EA589D" w:rsidP="008A23DE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>
              <w:rPr>
                <w:rFonts w:ascii="Verdana" w:hAnsi="Verdana" w:cstheme="minorHAnsi"/>
                <w:sz w:val="18"/>
                <w:szCs w:val="20"/>
              </w:rPr>
              <w:t xml:space="preserve">CEO only: Implement the Executive Appraisal policy </w:t>
            </w:r>
          </w:p>
          <w:p w14:paraId="382CE6D9" w14:textId="60AF1B5D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Conduct the performance review of the Company Secretary and Clerk to the Trust Board and, if necessary, make recommendations to the Trust Board for dismissal</w:t>
            </w:r>
          </w:p>
          <w:p w14:paraId="1B4AF128" w14:textId="4FA781E5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Support the Trust Board in the recruitment of the Company Secretary and Clerks</w:t>
            </w:r>
          </w:p>
        </w:tc>
        <w:tc>
          <w:tcPr>
            <w:tcW w:w="978" w:type="pct"/>
          </w:tcPr>
          <w:p w14:paraId="71EAEE03" w14:textId="77777777" w:rsidR="00342E3A" w:rsidRPr="007D495C" w:rsidRDefault="00342E3A" w:rsidP="00303E69">
            <w:pPr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Conduct the performance management of staff in the school (delegating as appropriate)</w:t>
            </w:r>
          </w:p>
          <w:p w14:paraId="5CB9E46C" w14:textId="77777777" w:rsidR="00342E3A" w:rsidRPr="007D495C" w:rsidRDefault="00342E3A" w:rsidP="00303E69">
            <w:pPr>
              <w:rPr>
                <w:rFonts w:ascii="Verdana" w:hAnsi="Verdana" w:cstheme="minorHAnsi"/>
                <w:sz w:val="18"/>
                <w:szCs w:val="20"/>
              </w:rPr>
            </w:pPr>
          </w:p>
          <w:p w14:paraId="5B1BF476" w14:textId="598109D2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Within the agreed staffing structure recommend senior leadership appointments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to the LAC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and consult with CEO</w:t>
            </w:r>
          </w:p>
          <w:p w14:paraId="627CDC79" w14:textId="1E09A96F" w:rsidR="00342E3A" w:rsidRPr="007D495C" w:rsidRDefault="00342E3A" w:rsidP="00303E69">
            <w:pPr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Suspend or approve the return of senior leadership, teaching and non-teaching staff in consultation with the CEO</w:t>
            </w:r>
          </w:p>
          <w:p w14:paraId="4C6ECEB4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</w:tc>
      </w:tr>
      <w:tr w:rsidR="00342E3A" w:rsidRPr="007D495C" w14:paraId="75BE3BCC" w14:textId="77777777" w:rsidTr="00342E3A">
        <w:tc>
          <w:tcPr>
            <w:tcW w:w="812" w:type="pct"/>
          </w:tcPr>
          <w:p w14:paraId="1AA36583" w14:textId="08FBE2DD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Appoint external auditors</w:t>
            </w:r>
          </w:p>
        </w:tc>
        <w:tc>
          <w:tcPr>
            <w:tcW w:w="978" w:type="pct"/>
          </w:tcPr>
          <w:p w14:paraId="56E7552A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Oversee and monitor the financial governance and operation of the Trust</w:t>
            </w:r>
          </w:p>
          <w:p w14:paraId="0E776FE6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Appoint an Accounting Officer</w:t>
            </w:r>
          </w:p>
          <w:p w14:paraId="3D77A9DF" w14:textId="437E268B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Appoint a Finance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and Audit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committee</w:t>
            </w:r>
          </w:p>
          <w:p w14:paraId="6AE1F4E2" w14:textId="0AEB093D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Ensure proper financial controls are in place and monitor their implementation including maintaining a register of business and pecuniary interests</w:t>
            </w:r>
          </w:p>
          <w:p w14:paraId="1BDC96BF" w14:textId="453A5BD6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Appoint internal auditors</w:t>
            </w:r>
          </w:p>
          <w:p w14:paraId="38F79687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Sign off annual accounts and report</w:t>
            </w:r>
          </w:p>
          <w:p w14:paraId="578B1D92" w14:textId="39D654DF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Approve the financial scheme of delegation</w:t>
            </w:r>
          </w:p>
          <w:p w14:paraId="548635F3" w14:textId="1E6EA7BE" w:rsidR="00342E3A" w:rsidRPr="007D495C" w:rsidRDefault="00342E3A" w:rsidP="00DE513D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Approve Central Charges to schools</w:t>
            </w:r>
          </w:p>
          <w:p w14:paraId="421833A2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Establish a charging and remissions policy and keep this under review</w:t>
            </w:r>
          </w:p>
          <w:p w14:paraId="097A0BD7" w14:textId="1EB394C4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Approve a Trustee/governor expenses policy</w:t>
            </w:r>
          </w:p>
        </w:tc>
        <w:tc>
          <w:tcPr>
            <w:tcW w:w="1232" w:type="pct"/>
          </w:tcPr>
          <w:p w14:paraId="768F3C01" w14:textId="70B6BBBD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Oversee and monitor the financial governance and operation of the school</w:t>
            </w:r>
          </w:p>
          <w:p w14:paraId="1F75BCC6" w14:textId="061E6178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Oversee the maintenance of a register of business and pecuniary interests for the school</w:t>
            </w:r>
          </w:p>
          <w:p w14:paraId="61F1ED28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Ensure the provision of free school meals to pupils who meet the criteria</w:t>
            </w:r>
          </w:p>
          <w:p w14:paraId="2A24E1E4" w14:textId="0FD290DA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</w:tc>
        <w:tc>
          <w:tcPr>
            <w:tcW w:w="1001" w:type="pct"/>
          </w:tcPr>
          <w:p w14:paraId="0047013E" w14:textId="432DF27E" w:rsidR="00342E3A" w:rsidRPr="007D495C" w:rsidRDefault="00816B5D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>
              <w:rPr>
                <w:rFonts w:ascii="Verdana" w:hAnsi="Verdana" w:cstheme="minorHAnsi"/>
                <w:sz w:val="18"/>
                <w:szCs w:val="20"/>
              </w:rPr>
              <w:t xml:space="preserve">CEO only: </w:t>
            </w:r>
            <w:r w:rsidR="00342E3A" w:rsidRPr="007D495C">
              <w:rPr>
                <w:rFonts w:ascii="Verdana" w:hAnsi="Verdana" w:cstheme="minorHAnsi"/>
                <w:sz w:val="18"/>
                <w:szCs w:val="20"/>
              </w:rPr>
              <w:t>Fulfil the role of Accounting Officer</w:t>
            </w:r>
          </w:p>
          <w:p w14:paraId="6E94A34C" w14:textId="1C30B2CA" w:rsidR="00342E3A" w:rsidRPr="007D495C" w:rsidRDefault="00342E3A" w:rsidP="004A628D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Ensure proper financial controls are in place across the Trust</w:t>
            </w:r>
          </w:p>
          <w:p w14:paraId="2D964729" w14:textId="54A466C1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Maintain a register of business and pecuniary interests for the Executive Team and ensure that the Trust’s register is complete and up to date</w:t>
            </w:r>
          </w:p>
          <w:p w14:paraId="7A0F7D56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Set up and approve staff expenses for the Executive Team</w:t>
            </w:r>
          </w:p>
          <w:p w14:paraId="6AC20ECD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Open bank accounts</w:t>
            </w:r>
          </w:p>
          <w:p w14:paraId="3D9B3EF1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Support the appointment process for internal and external auditors</w:t>
            </w:r>
          </w:p>
          <w:p w14:paraId="6853753D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Respond to Audit recommendations and requirements</w:t>
            </w:r>
          </w:p>
          <w:p w14:paraId="63FAB6CD" w14:textId="17413F7A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Provide termly reports to the Trustees regarding financial risk</w:t>
            </w:r>
          </w:p>
        </w:tc>
        <w:tc>
          <w:tcPr>
            <w:tcW w:w="978" w:type="pct"/>
          </w:tcPr>
          <w:p w14:paraId="5AF5001E" w14:textId="7198CA1B" w:rsidR="00342E3A" w:rsidRPr="007D495C" w:rsidRDefault="00342E3A" w:rsidP="009E2551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Ensure proper financial controls are in place in the School</w:t>
            </w:r>
          </w:p>
          <w:p w14:paraId="19CF2E4F" w14:textId="14221546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To set up procedures for and to approve staff expenses at the school</w:t>
            </w:r>
          </w:p>
          <w:p w14:paraId="3C305D53" w14:textId="77777777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To ensure the provision of free school meals to pupils who meet the criteria</w:t>
            </w:r>
          </w:p>
          <w:p w14:paraId="5664E0FD" w14:textId="79FD4126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To maintain a register of business and pecuniary interests for the school</w:t>
            </w:r>
          </w:p>
        </w:tc>
      </w:tr>
      <w:tr w:rsidR="00342E3A" w:rsidRPr="007D495C" w14:paraId="04E09929" w14:textId="77777777" w:rsidTr="00342E3A">
        <w:tc>
          <w:tcPr>
            <w:tcW w:w="812" w:type="pct"/>
          </w:tcPr>
          <w:p w14:paraId="4F4DB461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</w:tc>
        <w:tc>
          <w:tcPr>
            <w:tcW w:w="978" w:type="pct"/>
          </w:tcPr>
          <w:p w14:paraId="458F7240" w14:textId="77777777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Approve Trust and School 3-year budget plans</w:t>
            </w:r>
          </w:p>
          <w:p w14:paraId="2B1ECAD5" w14:textId="77777777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Approve Trust and School 1-year budgets</w:t>
            </w:r>
          </w:p>
          <w:p w14:paraId="57580F17" w14:textId="239913B5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Approve any significant changes to the approved budget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s</w:t>
            </w:r>
          </w:p>
          <w:p w14:paraId="79CD13AC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Monitor income, expenditure, cash flow and balance sheet of the Trust</w:t>
            </w:r>
          </w:p>
          <w:p w14:paraId="730DCEB8" w14:textId="06F92562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Receive and respond to termly reports from the C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O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O on financial risk</w:t>
            </w:r>
          </w:p>
        </w:tc>
        <w:tc>
          <w:tcPr>
            <w:tcW w:w="1232" w:type="pct"/>
          </w:tcPr>
          <w:p w14:paraId="09F90E7A" w14:textId="4AC5DC16" w:rsidR="00342E3A" w:rsidRPr="007D495C" w:rsidRDefault="00420EE0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>
              <w:rPr>
                <w:rFonts w:ascii="Verdana" w:hAnsi="Verdana" w:cstheme="minorHAnsi"/>
                <w:sz w:val="18"/>
                <w:szCs w:val="20"/>
              </w:rPr>
              <w:t>Receive updates on budget issues and mitigation actions from HT/COO where risk becomes medium to high</w:t>
            </w:r>
          </w:p>
          <w:p w14:paraId="73C04EBE" w14:textId="214F8070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</w:tc>
        <w:tc>
          <w:tcPr>
            <w:tcW w:w="1001" w:type="pct"/>
          </w:tcPr>
          <w:p w14:paraId="4283F273" w14:textId="57B7A51C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Prepare and recommend to Trustees the annual and 3-year budget for the Trust and its schools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, with monthly management accounts</w:t>
            </w:r>
          </w:p>
          <w:p w14:paraId="5AF9060F" w14:textId="139A4B82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Monitor income, expenditure, cash flow and balance sheet for the schools and Trust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and report regularly to the Board</w:t>
            </w:r>
          </w:p>
          <w:p w14:paraId="3399D06D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</w:tc>
        <w:tc>
          <w:tcPr>
            <w:tcW w:w="978" w:type="pct"/>
          </w:tcPr>
          <w:p w14:paraId="0D8E688B" w14:textId="4827F520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With the support of relevant 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central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staff prepare the annual and 3-year budget for the school</w:t>
            </w:r>
          </w:p>
          <w:p w14:paraId="2B4D645B" w14:textId="77777777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Monitor income, expenditure, cash flow and balance sheet for the school</w:t>
            </w:r>
          </w:p>
          <w:p w14:paraId="0A45918A" w14:textId="3FF3BAEB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</w:tc>
      </w:tr>
      <w:tr w:rsidR="00342E3A" w:rsidRPr="007D495C" w14:paraId="6A9CE0F3" w14:textId="77777777" w:rsidTr="00342E3A">
        <w:tc>
          <w:tcPr>
            <w:tcW w:w="812" w:type="pct"/>
          </w:tcPr>
          <w:p w14:paraId="2134C271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</w:tc>
        <w:tc>
          <w:tcPr>
            <w:tcW w:w="978" w:type="pct"/>
          </w:tcPr>
          <w:p w14:paraId="2A61ECD1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Adopt and ensure (monitor and evaluate) a Trust-wide procurement policy including to manage Conflicts of Interest</w:t>
            </w:r>
          </w:p>
          <w:p w14:paraId="2E9D2DC1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Set the delegated levels of authority for contracts</w:t>
            </w:r>
          </w:p>
          <w:p w14:paraId="4C2FCADD" w14:textId="7DEF7AF5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Approve contracts in accordance with our Financial 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Regulations Handbook</w:t>
            </w:r>
          </w:p>
          <w:p w14:paraId="61708256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Identify contracts with constitute related party transactions and seek ESFA approval</w:t>
            </w:r>
          </w:p>
          <w:p w14:paraId="001419FC" w14:textId="0C23A2FE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Monitor and evaluate contracts </w:t>
            </w:r>
            <w:proofErr w:type="gramStart"/>
            <w:r w:rsidRPr="007D495C">
              <w:rPr>
                <w:rFonts w:ascii="Verdana" w:hAnsi="Verdana" w:cstheme="minorHAnsi"/>
                <w:sz w:val="18"/>
                <w:szCs w:val="20"/>
              </w:rPr>
              <w:t>entered into</w:t>
            </w:r>
            <w:proofErr w:type="gramEnd"/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by the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Trust for compliance, value for money and impact</w:t>
            </w:r>
          </w:p>
        </w:tc>
        <w:tc>
          <w:tcPr>
            <w:tcW w:w="1232" w:type="pct"/>
          </w:tcPr>
          <w:p w14:paraId="4D9B61B1" w14:textId="54E043E3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Support the Trust Board in its monitoring and evaluation of the delivery of Central Services and functions / services provided or procured for the Trust</w:t>
            </w:r>
          </w:p>
          <w:p w14:paraId="1E357D1D" w14:textId="674D0336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</w:tc>
        <w:tc>
          <w:tcPr>
            <w:tcW w:w="1001" w:type="pct"/>
          </w:tcPr>
          <w:p w14:paraId="008B3D91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Monitor and ensure the effective implementation of the Trust’s procurement policy and controls</w:t>
            </w:r>
          </w:p>
          <w:p w14:paraId="1A9C3B4E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Enter into contracts up to the limits of delegation within an agreed budget</w:t>
            </w:r>
          </w:p>
          <w:p w14:paraId="5142611F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Make payments within agreed financial limits</w:t>
            </w:r>
          </w:p>
          <w:p w14:paraId="050D8D98" w14:textId="730C36BB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Support trustees in monitoring and evaluating contracts and services</w:t>
            </w:r>
          </w:p>
        </w:tc>
        <w:tc>
          <w:tcPr>
            <w:tcW w:w="978" w:type="pct"/>
          </w:tcPr>
          <w:p w14:paraId="7F420731" w14:textId="77777777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Monitor and ensure the effective implementation of the Trust’s procurement policy and controls</w:t>
            </w:r>
          </w:p>
          <w:p w14:paraId="231ADAD7" w14:textId="77777777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Enter into contracts up to the limits of delegation within an agreed budget</w:t>
            </w:r>
          </w:p>
          <w:p w14:paraId="584A1D48" w14:textId="4E6B7992" w:rsidR="00342E3A" w:rsidRPr="007D495C" w:rsidRDefault="00420EE0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>
              <w:rPr>
                <w:rFonts w:ascii="Verdana" w:hAnsi="Verdana" w:cstheme="minorHAnsi"/>
                <w:sz w:val="18"/>
                <w:szCs w:val="20"/>
              </w:rPr>
              <w:t>Approve</w:t>
            </w:r>
            <w:r w:rsidR="00342E3A" w:rsidRPr="007D495C">
              <w:rPr>
                <w:rFonts w:ascii="Verdana" w:hAnsi="Verdana" w:cstheme="minorHAnsi"/>
                <w:sz w:val="18"/>
                <w:szCs w:val="20"/>
              </w:rPr>
              <w:t xml:space="preserve"> payments within agreed financial limits</w:t>
            </w:r>
          </w:p>
          <w:p w14:paraId="654877D4" w14:textId="1081125A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</w:tc>
      </w:tr>
      <w:tr w:rsidR="00342E3A" w:rsidRPr="007D495C" w14:paraId="25608B36" w14:textId="77777777" w:rsidTr="00342E3A">
        <w:tc>
          <w:tcPr>
            <w:tcW w:w="812" w:type="pct"/>
          </w:tcPr>
          <w:p w14:paraId="2967F06B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</w:tc>
        <w:tc>
          <w:tcPr>
            <w:tcW w:w="978" w:type="pct"/>
          </w:tcPr>
          <w:p w14:paraId="4AD3174C" w14:textId="6F845871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Appoint an education standards (academic and pastoral) committee</w:t>
            </w:r>
          </w:p>
          <w:p w14:paraId="38197CC4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Review, approve and monitor educational performance targets recommended by the CEO</w:t>
            </w:r>
          </w:p>
          <w:p w14:paraId="1ADBC816" w14:textId="3D429C5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Determine a Trust curriculum statement to ensure a balanced and broadly based curriculum meeting the requirements of the Funding 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A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greement and to include</w:t>
            </w:r>
          </w:p>
          <w:p w14:paraId="749C0626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- a prohibition on the political indoctrination and a balanced treatment of political issues</w:t>
            </w:r>
          </w:p>
          <w:p w14:paraId="219AD4BA" w14:textId="4941AC3B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- a written policy on sex and relationship education </w:t>
            </w:r>
          </w:p>
          <w:p w14:paraId="59BD46A2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Determine a Trust policy on religious education and collective acts of worship</w:t>
            </w:r>
          </w:p>
          <w:p w14:paraId="137EFB09" w14:textId="3C5B5864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Receive and respond to a termly report from the CEO</w:t>
            </w:r>
            <w:r w:rsidR="00816B5D">
              <w:rPr>
                <w:rFonts w:ascii="Verdana" w:hAnsi="Verdana" w:cstheme="minorHAnsi"/>
                <w:sz w:val="18"/>
                <w:szCs w:val="20"/>
              </w:rPr>
              <w:t>/executive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regarding educational risks</w:t>
            </w:r>
          </w:p>
        </w:tc>
        <w:tc>
          <w:tcPr>
            <w:tcW w:w="1232" w:type="pct"/>
          </w:tcPr>
          <w:p w14:paraId="0A88F17C" w14:textId="078875BB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Oversee and monitor the educational performance of the school</w:t>
            </w:r>
          </w:p>
          <w:p w14:paraId="19193CA9" w14:textId="175AD92F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In</w:t>
            </w:r>
            <w:r w:rsidR="00816B5D">
              <w:rPr>
                <w:rFonts w:ascii="Verdana" w:hAnsi="Verdana" w:cstheme="minorHAnsi"/>
                <w:sz w:val="18"/>
                <w:szCs w:val="20"/>
              </w:rPr>
              <w:t xml:space="preserve">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line with Trust guidance, approve, review and ensure school policies related to curriculum and educational standards (e.g. assessment)</w:t>
            </w:r>
          </w:p>
          <w:p w14:paraId="075457D7" w14:textId="031BD914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Approve the curriculum proposed by the</w:t>
            </w:r>
            <w:r w:rsidR="00816B5D">
              <w:rPr>
                <w:rFonts w:ascii="Verdana" w:hAnsi="Verdana" w:cstheme="minorHAnsi"/>
                <w:sz w:val="18"/>
                <w:szCs w:val="20"/>
              </w:rPr>
              <w:t xml:space="preserve"> HT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(in line with the Trust’s principles)</w:t>
            </w:r>
          </w:p>
          <w:p w14:paraId="68101DAB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Ensure effective processes are in place for quality assuring teaching and learning, the curriculum, inclusion and sharing good practice</w:t>
            </w:r>
          </w:p>
          <w:p w14:paraId="2FC073A6" w14:textId="28E2F22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Monitor the key metric figures reported from the</w:t>
            </w:r>
            <w:r w:rsidR="00816B5D">
              <w:rPr>
                <w:rFonts w:ascii="Verdana" w:hAnsi="Verdana" w:cstheme="minorHAnsi"/>
                <w:sz w:val="18"/>
                <w:szCs w:val="20"/>
              </w:rPr>
              <w:t xml:space="preserve"> HT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relating to education standards</w:t>
            </w:r>
          </w:p>
          <w:p w14:paraId="302B3E7B" w14:textId="4FE1C523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Approve and monitor the 1-year development plan for the school</w:t>
            </w:r>
          </w:p>
          <w:p w14:paraId="4EC6800C" w14:textId="4FBB71A5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Receive and respond to reports from the </w:t>
            </w:r>
            <w:r w:rsidR="00816B5D">
              <w:rPr>
                <w:rFonts w:ascii="Verdana" w:hAnsi="Verdana" w:cstheme="minorHAnsi"/>
                <w:sz w:val="18"/>
                <w:szCs w:val="20"/>
              </w:rPr>
              <w:t xml:space="preserve">executive and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HT</w:t>
            </w:r>
            <w:r w:rsidR="00816B5D">
              <w:rPr>
                <w:rFonts w:ascii="Verdana" w:hAnsi="Verdana" w:cstheme="minorHAnsi"/>
                <w:sz w:val="18"/>
                <w:szCs w:val="20"/>
              </w:rPr>
              <w:t>s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regarding educational risks</w:t>
            </w:r>
          </w:p>
          <w:p w14:paraId="09714AA9" w14:textId="6503A44D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</w:tc>
        <w:tc>
          <w:tcPr>
            <w:tcW w:w="1001" w:type="pct"/>
          </w:tcPr>
          <w:p w14:paraId="69007898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Oversee and ensure the implementation of Trust curriculum guidance</w:t>
            </w:r>
          </w:p>
          <w:p w14:paraId="1211C11A" w14:textId="23723DB0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Provide termly reports to Trustees regarding educational risk </w:t>
            </w:r>
          </w:p>
          <w:p w14:paraId="5057D733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Oversee target setting for pupil achievement and progress and monitor performance against targets</w:t>
            </w:r>
          </w:p>
          <w:p w14:paraId="3F00CA16" w14:textId="0369938F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Monitor the key metric figures reported by the </w:t>
            </w:r>
            <w:r w:rsidR="00816B5D">
              <w:rPr>
                <w:rFonts w:ascii="Verdana" w:hAnsi="Verdana" w:cstheme="minorHAnsi"/>
                <w:sz w:val="18"/>
                <w:szCs w:val="20"/>
              </w:rPr>
              <w:t>HTs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relating to standards</w:t>
            </w:r>
          </w:p>
          <w:p w14:paraId="5A49E652" w14:textId="7E0E624A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Ensure compliance with Trust and statutory policies and support the development of school specific policies as required</w:t>
            </w:r>
          </w:p>
        </w:tc>
        <w:tc>
          <w:tcPr>
            <w:tcW w:w="978" w:type="pct"/>
          </w:tcPr>
          <w:p w14:paraId="02386E16" w14:textId="75C9B8EB" w:rsidR="00342E3A" w:rsidRPr="007D495C" w:rsidRDefault="00342E3A" w:rsidP="001D5412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Recommend and implement a curriculum plan for adoption by the LA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C</w:t>
            </w:r>
          </w:p>
          <w:p w14:paraId="49E402BB" w14:textId="6212D58C" w:rsidR="00342E3A" w:rsidRPr="007D495C" w:rsidRDefault="00342E3A" w:rsidP="001D5412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Ensure that the curriculum is delivered at the school, including compliance with any Funding Agreement requirements</w:t>
            </w:r>
          </w:p>
          <w:p w14:paraId="6DAD8E1D" w14:textId="09FF64B7" w:rsidR="00342E3A" w:rsidRPr="007D495C" w:rsidRDefault="00342E3A" w:rsidP="001D5412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Make provision for a daily act of worship</w:t>
            </w:r>
          </w:p>
          <w:p w14:paraId="61412DBE" w14:textId="2C678A71" w:rsidR="00342E3A" w:rsidRPr="007D495C" w:rsidRDefault="00342E3A" w:rsidP="001D5412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Recommend to the CEO targets for pupil achievement and progress and monitor progress towards those targets</w:t>
            </w:r>
          </w:p>
          <w:p w14:paraId="1C84B322" w14:textId="5429EACD" w:rsidR="00342E3A" w:rsidRPr="007D495C" w:rsidRDefault="00342E3A" w:rsidP="001D5412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Report key metric figures via the HT’s report to the CEO and LA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C</w:t>
            </w:r>
          </w:p>
          <w:p w14:paraId="29D8E26A" w14:textId="383DA105" w:rsidR="00342E3A" w:rsidRPr="007D495C" w:rsidRDefault="00342E3A" w:rsidP="001D5412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Prepare and implement a 1-year School Development Plan for approval by the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LAC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and CEO</w:t>
            </w:r>
          </w:p>
          <w:p w14:paraId="0072C5CB" w14:textId="39F34961" w:rsidR="00342E3A" w:rsidRPr="007D495C" w:rsidRDefault="00342E3A" w:rsidP="001D5412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Develop and recommend to the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LAC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and CEO school specific policies supporting high standards and achievement</w:t>
            </w:r>
          </w:p>
          <w:p w14:paraId="3ECFF6AE" w14:textId="67219AD4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Provide regular reports to the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LAC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on educational achievements and risks</w:t>
            </w:r>
          </w:p>
        </w:tc>
      </w:tr>
      <w:tr w:rsidR="00342E3A" w:rsidRPr="007D495C" w14:paraId="06A9B6A7" w14:textId="77777777" w:rsidTr="00342E3A">
        <w:tc>
          <w:tcPr>
            <w:tcW w:w="812" w:type="pct"/>
          </w:tcPr>
          <w:p w14:paraId="270A30C8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</w:tc>
        <w:tc>
          <w:tcPr>
            <w:tcW w:w="978" w:type="pct"/>
          </w:tcPr>
          <w:p w14:paraId="257B2FF4" w14:textId="187A2388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Determine a </w:t>
            </w:r>
            <w:r>
              <w:rPr>
                <w:rFonts w:ascii="Verdana" w:hAnsi="Verdana" w:cstheme="minorHAnsi"/>
                <w:sz w:val="18"/>
                <w:szCs w:val="20"/>
              </w:rPr>
              <w:t xml:space="preserve">Trust SEN and Disability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policy</w:t>
            </w:r>
          </w:p>
          <w:p w14:paraId="4CFE427F" w14:textId="0ACF50A6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Ensure compliance with the Disability and Discrimination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Act (DDA) requirements within the Trust’s schools</w:t>
            </w:r>
          </w:p>
        </w:tc>
        <w:tc>
          <w:tcPr>
            <w:tcW w:w="1232" w:type="pct"/>
          </w:tcPr>
          <w:p w14:paraId="0533955D" w14:textId="0E5F3D9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Oversee and ensure (monitor and evaluate) the implementation of the Trust’s SEND policy</w:t>
            </w:r>
          </w:p>
          <w:p w14:paraId="5149D3CF" w14:textId="78B89FEA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With the</w:t>
            </w:r>
            <w:r w:rsidR="00816B5D">
              <w:rPr>
                <w:rFonts w:ascii="Verdana" w:hAnsi="Verdana" w:cstheme="minorHAnsi"/>
                <w:sz w:val="18"/>
                <w:szCs w:val="20"/>
              </w:rPr>
              <w:t xml:space="preserve"> HT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review SEND plans (evaluate the impact of SEND spending and action plans) and approve the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publication of the school/s annual SEND report</w:t>
            </w:r>
          </w:p>
        </w:tc>
        <w:tc>
          <w:tcPr>
            <w:tcW w:w="1001" w:type="pct"/>
          </w:tcPr>
          <w:p w14:paraId="2710EBB0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Oversee and ensure the implementation of the Trust’s SEND policy</w:t>
            </w:r>
          </w:p>
          <w:p w14:paraId="265E48AF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Ensure compliance with DDA requirements within the Trust</w:t>
            </w:r>
          </w:p>
          <w:p w14:paraId="184F8597" w14:textId="6E0DE6DB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</w:tc>
        <w:tc>
          <w:tcPr>
            <w:tcW w:w="978" w:type="pct"/>
          </w:tcPr>
          <w:p w14:paraId="34475090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Designate a teacher to be responsible for the co-ordination of SEND provision</w:t>
            </w:r>
          </w:p>
          <w:p w14:paraId="62FC50E8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Liaise with the Local Authority in respect of students who have (or might have) SEND</w:t>
            </w:r>
          </w:p>
          <w:p w14:paraId="5A5EE0BA" w14:textId="2DE170AC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Make provision for SEND pupils w</w:t>
            </w:r>
            <w:r>
              <w:rPr>
                <w:rFonts w:ascii="Verdana" w:hAnsi="Verdana" w:cstheme="minorHAnsi"/>
                <w:sz w:val="18"/>
                <w:szCs w:val="20"/>
              </w:rPr>
              <w:t>ith or without an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Education, Health and Care plan (EHCP)</w:t>
            </w:r>
          </w:p>
          <w:p w14:paraId="3BDE79A8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Ensure compliance with the DDA requirements within the school</w:t>
            </w:r>
          </w:p>
          <w:p w14:paraId="4009B162" w14:textId="7CA9B1B4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Prepare and recommend to the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LAC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the school’s annual SEND report and ensure its publication to the school’s website</w:t>
            </w:r>
          </w:p>
        </w:tc>
      </w:tr>
      <w:tr w:rsidR="00342E3A" w:rsidRPr="007D495C" w14:paraId="3B59AA99" w14:textId="77777777" w:rsidTr="00342E3A">
        <w:tc>
          <w:tcPr>
            <w:tcW w:w="812" w:type="pct"/>
          </w:tcPr>
          <w:p w14:paraId="3DC23246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</w:tc>
        <w:tc>
          <w:tcPr>
            <w:tcW w:w="978" w:type="pct"/>
          </w:tcPr>
          <w:p w14:paraId="1BF287F1" w14:textId="4B4F0C2C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Adopt a Trust 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S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afeguarding and Child Protection Policy</w:t>
            </w:r>
          </w:p>
          <w:p w14:paraId="34451B14" w14:textId="0FA96D60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Identify a safeguarding Trustee</w:t>
            </w:r>
            <w:r>
              <w:rPr>
                <w:rFonts w:ascii="Verdana" w:hAnsi="Verdana" w:cstheme="minorHAnsi"/>
                <w:sz w:val="18"/>
                <w:szCs w:val="20"/>
              </w:rPr>
              <w:t xml:space="preserve"> and receive their regular reports</w:t>
            </w:r>
          </w:p>
          <w:p w14:paraId="5E0F7AE6" w14:textId="0CBB7BE4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Ensure that Trustees complete agreed annual safeguarding training</w:t>
            </w:r>
          </w:p>
        </w:tc>
        <w:tc>
          <w:tcPr>
            <w:tcW w:w="1232" w:type="pct"/>
          </w:tcPr>
          <w:p w14:paraId="69253EE1" w14:textId="566007D1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Oversee and ensure the implementation of the Trust’s Safeguarding and Child Protection Policy and other associated policies 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and guidance </w:t>
            </w:r>
            <w:proofErr w:type="gramStart"/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( </w:t>
            </w:r>
            <w:proofErr w:type="spellStart"/>
            <w:r w:rsidR="00420EE0">
              <w:rPr>
                <w:rFonts w:ascii="Verdana" w:hAnsi="Verdana" w:cstheme="minorHAnsi"/>
                <w:sz w:val="18"/>
                <w:szCs w:val="20"/>
              </w:rPr>
              <w:t>eg</w:t>
            </w:r>
            <w:proofErr w:type="spellEnd"/>
            <w:proofErr w:type="gramEnd"/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KCSIE)</w:t>
            </w:r>
          </w:p>
          <w:p w14:paraId="68F983D7" w14:textId="32EB639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If appropriate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,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work with the</w:t>
            </w:r>
            <w:r w:rsidR="00816B5D">
              <w:rPr>
                <w:rFonts w:ascii="Verdana" w:hAnsi="Verdana" w:cstheme="minorHAnsi"/>
                <w:sz w:val="18"/>
                <w:szCs w:val="20"/>
              </w:rPr>
              <w:t xml:space="preserve"> HT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to develop and recommend to the CEO school specific adaptations to the Trust’s Child Protection policy for the school and oversee the implementation of these arrangements</w:t>
            </w:r>
          </w:p>
          <w:p w14:paraId="11778F1E" w14:textId="1C12AECD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Appoint a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LAC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governor with lead responsibility for safeguarding</w:t>
            </w:r>
          </w:p>
          <w:p w14:paraId="7EF1FEE1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Ensure the completion of the Single Central Record (SCR) and its regular up-dating</w:t>
            </w:r>
          </w:p>
          <w:p w14:paraId="4C2CE53F" w14:textId="6611DECF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Review, approve and ensure the timely submission of the school’s annual safeguarding report</w:t>
            </w:r>
          </w:p>
          <w:p w14:paraId="5C192853" w14:textId="042C19C9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Receive and respond to reports from the CEO/</w:t>
            </w:r>
            <w:r w:rsidR="00816B5D">
              <w:rPr>
                <w:rFonts w:ascii="Verdana" w:hAnsi="Verdana" w:cstheme="minorHAnsi"/>
                <w:sz w:val="18"/>
                <w:szCs w:val="20"/>
              </w:rPr>
              <w:t>HTs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regarding safeguarding or compliance risks</w:t>
            </w:r>
          </w:p>
          <w:p w14:paraId="12EAB0BC" w14:textId="67A26E7F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Monitor, challenge and support the progress of safeguarding action plans</w:t>
            </w:r>
          </w:p>
        </w:tc>
        <w:tc>
          <w:tcPr>
            <w:tcW w:w="1001" w:type="pct"/>
          </w:tcPr>
          <w:p w14:paraId="190CF901" w14:textId="67074C1D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Ensure that each school has appointed a designated safeguarding lead (DSL) and a designated teacher for Children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We Care For (CWCF)</w:t>
            </w:r>
          </w:p>
          <w:p w14:paraId="00BC36E8" w14:textId="324936E4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Quality </w:t>
            </w:r>
            <w:proofErr w:type="gramStart"/>
            <w:r w:rsidRPr="007D495C">
              <w:rPr>
                <w:rFonts w:ascii="Verdana" w:hAnsi="Verdana" w:cstheme="minorHAnsi"/>
                <w:sz w:val="18"/>
                <w:szCs w:val="20"/>
              </w:rPr>
              <w:t>assure</w:t>
            </w:r>
            <w:proofErr w:type="gramEnd"/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arrangements for safeguarding in the schools, including to undertake SCR reviews on behalf of the Trust Board</w:t>
            </w:r>
          </w:p>
          <w:p w14:paraId="508AD458" w14:textId="182330A5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Report to Trustees on the procedures in place for safeguarding and on matters as they arise</w:t>
            </w:r>
          </w:p>
        </w:tc>
        <w:tc>
          <w:tcPr>
            <w:tcW w:w="978" w:type="pct"/>
          </w:tcPr>
          <w:p w14:paraId="2E3D6593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Ensure compliance with Trust and school policy</w:t>
            </w:r>
          </w:p>
          <w:p w14:paraId="59A1F696" w14:textId="3F92C6B1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Appoint a DSL (and deputy</w:t>
            </w:r>
            <w:r>
              <w:rPr>
                <w:rFonts w:ascii="Verdana" w:hAnsi="Verdana" w:cstheme="minorHAnsi"/>
                <w:sz w:val="18"/>
                <w:szCs w:val="20"/>
              </w:rPr>
              <w:t>/</w:t>
            </w:r>
            <w:proofErr w:type="spellStart"/>
            <w:r>
              <w:rPr>
                <w:rFonts w:ascii="Verdana" w:hAnsi="Verdana" w:cstheme="minorHAnsi"/>
                <w:sz w:val="18"/>
                <w:szCs w:val="20"/>
              </w:rPr>
              <w:t>ies</w:t>
            </w:r>
            <w:proofErr w:type="spellEnd"/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) and a designated teacher to support 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CWCF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and ensure the roles are compliant with statutory guidance</w:t>
            </w:r>
          </w:p>
          <w:p w14:paraId="73C681A3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Maintain and regularly review the SCR for the school ensuring that it is up to date, accurate and complete</w:t>
            </w:r>
          </w:p>
          <w:p w14:paraId="0F5BCD0F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Approve off-site visits for pupils of more than 24 hours</w:t>
            </w:r>
          </w:p>
          <w:p w14:paraId="4A6B1E8A" w14:textId="14724803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Prepare and recommend to the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LAC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the school’s annual safeguarding report/audit and associated action plans</w:t>
            </w:r>
          </w:p>
          <w:p w14:paraId="37B818AB" w14:textId="06F447EA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Report to CEO and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LAC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on procedures in place for safeguarding and any risks arising</w:t>
            </w:r>
          </w:p>
        </w:tc>
      </w:tr>
      <w:tr w:rsidR="00342E3A" w:rsidRPr="007D495C" w14:paraId="363F877D" w14:textId="77777777" w:rsidTr="00342E3A">
        <w:tc>
          <w:tcPr>
            <w:tcW w:w="812" w:type="pct"/>
          </w:tcPr>
          <w:p w14:paraId="4EABDD73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</w:tc>
        <w:tc>
          <w:tcPr>
            <w:tcW w:w="978" w:type="pct"/>
          </w:tcPr>
          <w:p w14:paraId="4B0041F6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Approve a Trust behaviour statement</w:t>
            </w:r>
          </w:p>
          <w:p w14:paraId="325B6729" w14:textId="4AC806A6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Review the use of 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suspensions and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exclusions across the Trust</w:t>
            </w:r>
          </w:p>
        </w:tc>
        <w:tc>
          <w:tcPr>
            <w:tcW w:w="1232" w:type="pct"/>
          </w:tcPr>
          <w:p w14:paraId="5C76AB9C" w14:textId="4D15DB40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Oversee the implementation of a behaviour policy for the school</w:t>
            </w:r>
          </w:p>
          <w:p w14:paraId="5A890C73" w14:textId="4203BC84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Convene a committee to review pupil 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suspensions and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exclusions in line with Trust and statutory guidance</w:t>
            </w:r>
          </w:p>
          <w:p w14:paraId="77915653" w14:textId="6C88F046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</w:tc>
        <w:tc>
          <w:tcPr>
            <w:tcW w:w="1001" w:type="pct"/>
          </w:tcPr>
          <w:p w14:paraId="2BB3AB3C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Ensure the implementation of Trust behaviour principles</w:t>
            </w:r>
          </w:p>
          <w:p w14:paraId="3E14D678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Develop and recommend to Trustees the Trust’s behaviour statement </w:t>
            </w:r>
          </w:p>
          <w:p w14:paraId="1DA9A477" w14:textId="6CF6A9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Review the overall pattern of 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suspensions and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exclusions and report to Trustees, including to make recommendations on any actions required</w:t>
            </w:r>
          </w:p>
        </w:tc>
        <w:tc>
          <w:tcPr>
            <w:tcW w:w="978" w:type="pct"/>
          </w:tcPr>
          <w:p w14:paraId="7A06FAE2" w14:textId="4445555A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In line with Trust principles, prepare and implement a behaviour policy for the school for adoption by the LA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C</w:t>
            </w:r>
          </w:p>
          <w:p w14:paraId="6660E7A0" w14:textId="1D3AEDAC" w:rsidR="00342E3A" w:rsidRPr="007D495C" w:rsidRDefault="00342E3A" w:rsidP="007D495C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>
              <w:rPr>
                <w:rFonts w:ascii="Verdana" w:hAnsi="Verdana" w:cstheme="minorHAnsi"/>
                <w:sz w:val="18"/>
                <w:szCs w:val="20"/>
              </w:rPr>
              <w:t>Recommend the exclusion of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a pupil permanently</w:t>
            </w:r>
            <w:r>
              <w:rPr>
                <w:rFonts w:ascii="Verdana" w:hAnsi="Verdana" w:cstheme="minorHAnsi"/>
                <w:sz w:val="18"/>
                <w:szCs w:val="20"/>
              </w:rPr>
              <w:t xml:space="preserve">; 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suspend</w:t>
            </w:r>
            <w:r>
              <w:rPr>
                <w:rFonts w:ascii="Verdana" w:hAnsi="Verdana" w:cstheme="minorHAnsi"/>
                <w:sz w:val="18"/>
                <w:szCs w:val="20"/>
              </w:rPr>
              <w:t xml:space="preserve"> a pupil for a fixed term</w:t>
            </w:r>
          </w:p>
        </w:tc>
      </w:tr>
      <w:tr w:rsidR="00342E3A" w:rsidRPr="007D495C" w14:paraId="4552840A" w14:textId="77777777" w:rsidTr="00342E3A">
        <w:tc>
          <w:tcPr>
            <w:tcW w:w="812" w:type="pct"/>
          </w:tcPr>
          <w:p w14:paraId="3444BCE9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</w:tc>
        <w:tc>
          <w:tcPr>
            <w:tcW w:w="978" w:type="pct"/>
          </w:tcPr>
          <w:p w14:paraId="5F867666" w14:textId="7B3FD855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Adopt a Trust admissions polic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ies</w:t>
            </w:r>
          </w:p>
          <w:p w14:paraId="49ABFEA7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Undertake consultation, publish </w:t>
            </w:r>
            <w:proofErr w:type="gramStart"/>
            <w:r w:rsidRPr="007D495C">
              <w:rPr>
                <w:rFonts w:ascii="Verdana" w:hAnsi="Verdana" w:cstheme="minorHAnsi"/>
                <w:sz w:val="18"/>
                <w:szCs w:val="20"/>
              </w:rPr>
              <w:t>admissions</w:t>
            </w:r>
            <w:proofErr w:type="gramEnd"/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and determine arrangements as required in accordance with the School Admissions Codes</w:t>
            </w:r>
          </w:p>
          <w:p w14:paraId="105E7E61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proofErr w:type="gramStart"/>
            <w:r w:rsidRPr="007D495C">
              <w:rPr>
                <w:rFonts w:ascii="Verdana" w:hAnsi="Verdana" w:cstheme="minorHAnsi"/>
                <w:sz w:val="18"/>
                <w:szCs w:val="20"/>
              </w:rPr>
              <w:t>Make arrangements</w:t>
            </w:r>
            <w:proofErr w:type="gramEnd"/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for determining admissions and hearing admission appeals</w:t>
            </w:r>
          </w:p>
          <w:p w14:paraId="4C100758" w14:textId="11FDF191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Approve changes to school age range and pupil admission numbers (PAN)</w:t>
            </w:r>
          </w:p>
        </w:tc>
        <w:tc>
          <w:tcPr>
            <w:tcW w:w="1232" w:type="pct"/>
          </w:tcPr>
          <w:p w14:paraId="33F6B40D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Ensure effective arrangements are in place for pupil recruitment</w:t>
            </w:r>
          </w:p>
          <w:p w14:paraId="5582045D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Contribute to the development of the School prospectus</w:t>
            </w:r>
          </w:p>
          <w:p w14:paraId="1DF69200" w14:textId="2820BC02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Review and propose changes to the school/s’ age range or admission numbers for approval by Trustees</w:t>
            </w:r>
          </w:p>
        </w:tc>
        <w:tc>
          <w:tcPr>
            <w:tcW w:w="1001" w:type="pct"/>
          </w:tcPr>
          <w:p w14:paraId="0DC429D6" w14:textId="1072BF36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Propose Trust admissions polic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ies for the schools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for adoption by Trustees</w:t>
            </w:r>
          </w:p>
          <w:p w14:paraId="174BCFB0" w14:textId="663F218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Provide oversight of and support the implementation of the admissions arrangements across the Trust</w:t>
            </w:r>
          </w:p>
        </w:tc>
        <w:tc>
          <w:tcPr>
            <w:tcW w:w="978" w:type="pct"/>
          </w:tcPr>
          <w:p w14:paraId="631E2EC5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Ensure compliance with Trust policy</w:t>
            </w:r>
          </w:p>
          <w:p w14:paraId="057520A0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proofErr w:type="gramStart"/>
            <w:r w:rsidRPr="007D495C">
              <w:rPr>
                <w:rFonts w:ascii="Verdana" w:hAnsi="Verdana" w:cstheme="minorHAnsi"/>
                <w:sz w:val="18"/>
                <w:szCs w:val="20"/>
              </w:rPr>
              <w:t>Make arrangements</w:t>
            </w:r>
            <w:proofErr w:type="gramEnd"/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for determining admissions and hearing admission appeals</w:t>
            </w:r>
          </w:p>
          <w:p w14:paraId="79714548" w14:textId="09000BFE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Participate in local admissions forum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</w:t>
            </w:r>
          </w:p>
          <w:p w14:paraId="097BCCFA" w14:textId="77777777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Ensure participation in the fair access protocol</w:t>
            </w:r>
          </w:p>
          <w:p w14:paraId="780BE717" w14:textId="57897395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Propose changes to the school’s age range and PAN to the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LAC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and CEO</w:t>
            </w:r>
          </w:p>
        </w:tc>
      </w:tr>
      <w:tr w:rsidR="00342E3A" w:rsidRPr="007D495C" w14:paraId="5851E16F" w14:textId="77777777" w:rsidTr="00342E3A">
        <w:tc>
          <w:tcPr>
            <w:tcW w:w="812" w:type="pct"/>
          </w:tcPr>
          <w:p w14:paraId="0CFEC6A4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</w:tc>
        <w:tc>
          <w:tcPr>
            <w:tcW w:w="978" w:type="pct"/>
          </w:tcPr>
          <w:p w14:paraId="15334E15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Receive and respond to reports from CEO regarding compliance and standards (to include attendance)</w:t>
            </w:r>
          </w:p>
          <w:p w14:paraId="6682BF80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Adopt a Trust Complaints policy; receive respond to reports from the CEO regarding the level of complaints across the Trust</w:t>
            </w:r>
          </w:p>
          <w:p w14:paraId="251730B6" w14:textId="068F5E71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Approve school times, terms and holiday</w:t>
            </w:r>
          </w:p>
        </w:tc>
        <w:tc>
          <w:tcPr>
            <w:tcW w:w="1232" w:type="pct"/>
          </w:tcPr>
          <w:p w14:paraId="5F22E824" w14:textId="48363335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Review attendance and pupil absences (as part of</w:t>
            </w:r>
            <w:r w:rsidR="00816B5D">
              <w:rPr>
                <w:rFonts w:ascii="Verdana" w:hAnsi="Verdana" w:cstheme="minorHAnsi"/>
                <w:sz w:val="18"/>
                <w:szCs w:val="20"/>
              </w:rPr>
              <w:t xml:space="preserve"> HT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report)</w:t>
            </w:r>
          </w:p>
          <w:p w14:paraId="2E9053C3" w14:textId="3DDF6288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Appoint a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governor with responsibility for Pupil Premium</w:t>
            </w:r>
          </w:p>
          <w:p w14:paraId="38353F6A" w14:textId="48640893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Monitor the impact of Pupil Premium spending and action plans in the School/s</w:t>
            </w:r>
          </w:p>
          <w:p w14:paraId="6CEFD8FB" w14:textId="4D8D3684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With the</w:t>
            </w:r>
            <w:r w:rsidR="00816B5D">
              <w:rPr>
                <w:rFonts w:ascii="Verdana" w:hAnsi="Verdana" w:cstheme="minorHAnsi"/>
                <w:sz w:val="18"/>
                <w:szCs w:val="20"/>
              </w:rPr>
              <w:t xml:space="preserve"> HT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review Pupil Premium spending and action plans and approve the publication of the school/s annual Pupil Premium report </w:t>
            </w:r>
          </w:p>
          <w:p w14:paraId="6D6548F9" w14:textId="483531C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Primary: with the HT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,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review PE/Sport grant spending and action plans and approve the publication of the school/s annual report</w:t>
            </w:r>
          </w:p>
          <w:p w14:paraId="03223011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Adopt and ensure the implementation of the Trust Complaints policy in the school/s</w:t>
            </w:r>
          </w:p>
          <w:p w14:paraId="250A65EE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Hear complaints at the relevant stage</w:t>
            </w:r>
          </w:p>
          <w:p w14:paraId="4EDD0CB9" w14:textId="71CDCBE1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Ensure effective arrangements are in place for pupil support and representation in the school</w:t>
            </w:r>
          </w:p>
          <w:p w14:paraId="216D1DB0" w14:textId="3DA8F4E9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Support the</w:t>
            </w:r>
            <w:r w:rsidR="00816B5D">
              <w:rPr>
                <w:rFonts w:ascii="Verdana" w:hAnsi="Verdana" w:cstheme="minorHAnsi"/>
                <w:sz w:val="18"/>
                <w:szCs w:val="20"/>
              </w:rPr>
              <w:t xml:space="preserve"> HT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in any extended school provision</w:t>
            </w:r>
          </w:p>
          <w:p w14:paraId="05B47343" w14:textId="7F1366D4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Develop, </w:t>
            </w:r>
            <w:proofErr w:type="gramStart"/>
            <w:r w:rsidRPr="007D495C">
              <w:rPr>
                <w:rFonts w:ascii="Verdana" w:hAnsi="Verdana" w:cstheme="minorHAnsi"/>
                <w:sz w:val="18"/>
                <w:szCs w:val="20"/>
              </w:rPr>
              <w:t>recommend</w:t>
            </w:r>
            <w:proofErr w:type="gramEnd"/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and monitor school website content, logo and branding and uniform</w:t>
            </w:r>
          </w:p>
        </w:tc>
        <w:tc>
          <w:tcPr>
            <w:tcW w:w="1001" w:type="pct"/>
          </w:tcPr>
          <w:p w14:paraId="256E9B62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Monitor levels of attendance in Trust schools and report termly to Trustees</w:t>
            </w:r>
          </w:p>
          <w:p w14:paraId="33238BFF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Monitor the impact of Pupil Premium spending across the Trust</w:t>
            </w:r>
          </w:p>
          <w:p w14:paraId="292CD1B1" w14:textId="2E34C33F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Review and </w:t>
            </w:r>
            <w:r w:rsidRPr="005D2A27">
              <w:rPr>
                <w:rFonts w:ascii="Verdana" w:hAnsi="Verdana" w:cstheme="minorHAnsi"/>
                <w:sz w:val="18"/>
                <w:szCs w:val="20"/>
              </w:rPr>
              <w:t>r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eport on the level of complaints across the Trust, actions taken and recommendations for further actions required</w:t>
            </w:r>
          </w:p>
          <w:p w14:paraId="39330601" w14:textId="5E6B30DB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Recommend school times and school dates for Trustee approval</w:t>
            </w:r>
          </w:p>
          <w:p w14:paraId="513E38B2" w14:textId="13074E81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Approve staff training (INSET) days</w:t>
            </w:r>
          </w:p>
          <w:p w14:paraId="1A5B7559" w14:textId="61165B01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Approve Trust and school website content, logo and branding, uniform</w:t>
            </w:r>
          </w:p>
          <w:p w14:paraId="76B68D34" w14:textId="6B7957DE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</w:tc>
        <w:tc>
          <w:tcPr>
            <w:tcW w:w="978" w:type="pct"/>
          </w:tcPr>
          <w:p w14:paraId="1F0EEFA1" w14:textId="77777777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Maintain a register of pupil attendance</w:t>
            </w:r>
          </w:p>
          <w:p w14:paraId="1B0BC157" w14:textId="77777777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Report on attendance and pupil absences</w:t>
            </w:r>
          </w:p>
          <w:p w14:paraId="2D04F5E2" w14:textId="77777777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Review and maintain Home School agreements</w:t>
            </w:r>
          </w:p>
          <w:p w14:paraId="325BBDCD" w14:textId="249FDA2D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Propose times of School sessions and dates of term and holidays</w:t>
            </w:r>
          </w:p>
          <w:p w14:paraId="2381C252" w14:textId="785AA33C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Ensure the effective deployment of the Pupil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 xml:space="preserve">Premium 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grant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and monitor its impact</w:t>
            </w:r>
          </w:p>
          <w:p w14:paraId="048D213E" w14:textId="77777777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Hear complaints at the relevant stage</w:t>
            </w:r>
          </w:p>
          <w:p w14:paraId="36EE75E0" w14:textId="6F0620D0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Recommend school website content, logo &amp; branding, uniform</w:t>
            </w:r>
          </w:p>
        </w:tc>
      </w:tr>
      <w:tr w:rsidR="00342E3A" w:rsidRPr="007D495C" w14:paraId="0EF3B5D0" w14:textId="77777777" w:rsidTr="00342E3A">
        <w:tc>
          <w:tcPr>
            <w:tcW w:w="812" w:type="pct"/>
          </w:tcPr>
          <w:p w14:paraId="70534842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</w:tc>
        <w:tc>
          <w:tcPr>
            <w:tcW w:w="978" w:type="pct"/>
          </w:tcPr>
          <w:p w14:paraId="5A4F4F09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Adopt data protection (GDPR) and Freedom of Information (FOI) policies and procedures to cover: the requirement to notify individuals as to how information is to be used; and, on the matter of safe storage</w:t>
            </w:r>
          </w:p>
          <w:p w14:paraId="460805F6" w14:textId="33507683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Ensure the effective implementation of the information management and reporting policies and procedures across the Trust</w:t>
            </w:r>
          </w:p>
        </w:tc>
        <w:tc>
          <w:tcPr>
            <w:tcW w:w="1232" w:type="pct"/>
          </w:tcPr>
          <w:p w14:paraId="34FF508F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Ensure the effective implementation of the information management (GDPR/FOI) and reporting policies and procedures in the school/s</w:t>
            </w:r>
          </w:p>
          <w:p w14:paraId="3CD97D1E" w14:textId="1B905543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In line with the Trust’s strategy, ensure systems are in place at the school for effective communication with pupils, parents or careers, staff and the wider community including the support of a local parent teacher association (if established)</w:t>
            </w:r>
          </w:p>
        </w:tc>
        <w:tc>
          <w:tcPr>
            <w:tcW w:w="1001" w:type="pct"/>
          </w:tcPr>
          <w:p w14:paraId="1061366B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Ensure compliance with all information management and reporting regulations and good practice across the schools and Central Team</w:t>
            </w:r>
          </w:p>
          <w:p w14:paraId="7DC3E6C5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Support individual schools on compliant data protection procedures, including the effective safe storage of data</w:t>
            </w:r>
          </w:p>
          <w:p w14:paraId="61C22A4D" w14:textId="24B6590A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Ma</w:t>
            </w:r>
            <w:r w:rsidR="00816B5D">
              <w:rPr>
                <w:rFonts w:ascii="Verdana" w:hAnsi="Verdana" w:cstheme="minorHAnsi"/>
                <w:sz w:val="18"/>
                <w:szCs w:val="20"/>
              </w:rPr>
              <w:t>in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t</w:t>
            </w:r>
            <w:r w:rsidR="00816B5D">
              <w:rPr>
                <w:rFonts w:ascii="Verdana" w:hAnsi="Verdana" w:cstheme="minorHAnsi"/>
                <w:sz w:val="18"/>
                <w:szCs w:val="20"/>
              </w:rPr>
              <w:t>a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in and secure staff records for the Executive Team</w:t>
            </w:r>
          </w:p>
          <w:p w14:paraId="42E6DF5B" w14:textId="2B44AA30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  <w:highlight w:val="yellow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To ensure registration with the Information Commissioner is up to date</w:t>
            </w:r>
          </w:p>
          <w:p w14:paraId="7EA1BE10" w14:textId="52BA12AA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Report to Trustees on security breaches and issues of non-compliance including actions taken and additional actions needed</w:t>
            </w:r>
          </w:p>
        </w:tc>
        <w:tc>
          <w:tcPr>
            <w:tcW w:w="978" w:type="pct"/>
          </w:tcPr>
          <w:p w14:paraId="18CEFEF6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Prepare and implement GDPR and FOI policies for the school (in line with Trust policy) for adoption by the LAB</w:t>
            </w:r>
          </w:p>
          <w:p w14:paraId="013E31CC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Ensure the publication of School information, ensuring that all electronic communication, including webpages, are up to date</w:t>
            </w:r>
          </w:p>
          <w:p w14:paraId="4DA07380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Maintain accurate and secure pupil records</w:t>
            </w:r>
          </w:p>
          <w:p w14:paraId="139403AC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Maintain accurate and secure staff records</w:t>
            </w:r>
          </w:p>
          <w:p w14:paraId="10B8AB1B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Ensure compliance with all information management reporting legislation and good practice in the school</w:t>
            </w:r>
          </w:p>
          <w:p w14:paraId="5066EEB3" w14:textId="1FCE9584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Report security breaches and issues of concern promptly to the C</w:t>
            </w:r>
            <w:r>
              <w:rPr>
                <w:rFonts w:ascii="Verdana" w:hAnsi="Verdana" w:cstheme="minorHAnsi"/>
                <w:sz w:val="18"/>
                <w:szCs w:val="20"/>
              </w:rPr>
              <w:t>O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O and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LAC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including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lastRenderedPageBreak/>
              <w:t>actions taken or proposed responses</w:t>
            </w:r>
          </w:p>
        </w:tc>
      </w:tr>
      <w:tr w:rsidR="00342E3A" w:rsidRPr="007D495C" w14:paraId="7CF9DE87" w14:textId="77777777" w:rsidTr="00342E3A">
        <w:tc>
          <w:tcPr>
            <w:tcW w:w="812" w:type="pct"/>
          </w:tcPr>
          <w:p w14:paraId="364FE889" w14:textId="693C853F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</w:p>
        </w:tc>
        <w:tc>
          <w:tcPr>
            <w:tcW w:w="978" w:type="pct"/>
          </w:tcPr>
          <w:p w14:paraId="68951AB8" w14:textId="6C4E1ABF" w:rsidR="00342E3A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Approve a Health &amp; Safety </w:t>
            </w:r>
            <w:r>
              <w:rPr>
                <w:rFonts w:ascii="Verdana" w:hAnsi="Verdana" w:cstheme="minorHAnsi"/>
                <w:sz w:val="18"/>
                <w:szCs w:val="20"/>
              </w:rPr>
              <w:t xml:space="preserve">policy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for the Trust</w:t>
            </w:r>
          </w:p>
          <w:p w14:paraId="0B6511AB" w14:textId="3416DD31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>
              <w:rPr>
                <w:rFonts w:ascii="Verdana" w:hAnsi="Verdana" w:cstheme="minorHAnsi"/>
                <w:sz w:val="18"/>
                <w:szCs w:val="20"/>
              </w:rPr>
              <w:t>Appoint a lead trustee for H&amp;S</w:t>
            </w:r>
          </w:p>
          <w:p w14:paraId="552C2C75" w14:textId="16095A96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Adopt a Trust 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L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etting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s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policy</w:t>
            </w:r>
          </w:p>
          <w:p w14:paraId="44A2EBAA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Review and maintain a buildings strategy and asset management planning arrangements</w:t>
            </w:r>
          </w:p>
          <w:p w14:paraId="32989827" w14:textId="17F9569E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Receive and respond to reports from the CEO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>/COO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regarding H&amp;S and compliance</w:t>
            </w:r>
          </w:p>
        </w:tc>
        <w:tc>
          <w:tcPr>
            <w:tcW w:w="1232" w:type="pct"/>
          </w:tcPr>
          <w:p w14:paraId="67599BBA" w14:textId="233F8678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Adopt </w:t>
            </w:r>
            <w:r w:rsidR="00AD290F">
              <w:rPr>
                <w:rFonts w:ascii="Verdana" w:hAnsi="Verdana" w:cstheme="minorHAnsi"/>
                <w:sz w:val="18"/>
                <w:szCs w:val="20"/>
              </w:rPr>
              <w:t>the Trust’s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H&amp;S </w:t>
            </w:r>
            <w:r>
              <w:rPr>
                <w:rFonts w:ascii="Verdana" w:hAnsi="Verdana" w:cstheme="minorHAnsi"/>
                <w:sz w:val="18"/>
                <w:szCs w:val="20"/>
              </w:rPr>
              <w:t xml:space="preserve">policy </w:t>
            </w:r>
          </w:p>
          <w:p w14:paraId="73D0E105" w14:textId="2D6D3E54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Review </w:t>
            </w:r>
            <w:r>
              <w:rPr>
                <w:rFonts w:ascii="Verdana" w:hAnsi="Verdana" w:cstheme="minorHAnsi"/>
                <w:sz w:val="18"/>
                <w:szCs w:val="20"/>
              </w:rPr>
              <w:t xml:space="preserve">and ensure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the implementation of H&amp;S policy and ensure that appropriate risk assessments are being carried out in school</w:t>
            </w:r>
          </w:p>
          <w:p w14:paraId="60FC85CA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Review and ensure the effective implementation of the Lettings policy</w:t>
            </w:r>
          </w:p>
          <w:p w14:paraId="2311D57B" w14:textId="79073C6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Receive and respond to reports from the CEO/</w:t>
            </w:r>
            <w:r w:rsidR="00816B5D">
              <w:rPr>
                <w:rFonts w:ascii="Verdana" w:hAnsi="Verdana" w:cstheme="minorHAnsi"/>
                <w:sz w:val="18"/>
                <w:szCs w:val="20"/>
              </w:rPr>
              <w:t>HTs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20"/>
              </w:rPr>
              <w:t xml:space="preserve">and external/internal audits and check progress of required actions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>regarding H&amp;S and compliance</w:t>
            </w:r>
          </w:p>
        </w:tc>
        <w:tc>
          <w:tcPr>
            <w:tcW w:w="1001" w:type="pct"/>
          </w:tcPr>
          <w:p w14:paraId="788F248B" w14:textId="0F335634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Propose a Trust H&amp;S policy and Lettings policy for approval by Trustees</w:t>
            </w:r>
          </w:p>
          <w:p w14:paraId="1D1B6316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Monitor and support the implementation of the Trust H&amp;S and Lettings policy</w:t>
            </w:r>
          </w:p>
          <w:p w14:paraId="5C34F8FE" w14:textId="27A13569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Maintain an up to date Asset register</w:t>
            </w:r>
          </w:p>
          <w:p w14:paraId="77411AD6" w14:textId="69DE1EFC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Draw up, agree and implement  Business Continuity (Critical Incident Emergency Management Plan) for the Trust</w:t>
            </w:r>
          </w:p>
          <w:p w14:paraId="00B4800D" w14:textId="04C30209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Support schools in the development of local business continuity/critical incident plans and where appropriate co-ordinate responses across the Trust to support pupil and staff safety and business continuity</w:t>
            </w:r>
          </w:p>
          <w:p w14:paraId="7E3783D5" w14:textId="22A074FB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Provide Trustees with regular reports on compliance and risks arising from H&amp;S and estates management including actions taken and additional actions required</w:t>
            </w:r>
          </w:p>
        </w:tc>
        <w:tc>
          <w:tcPr>
            <w:tcW w:w="978" w:type="pct"/>
          </w:tcPr>
          <w:p w14:paraId="712F378A" w14:textId="63ABB292" w:rsidR="00342E3A" w:rsidRPr="007D495C" w:rsidRDefault="00B438DD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>
              <w:rPr>
                <w:rFonts w:ascii="Verdana" w:hAnsi="Verdana" w:cstheme="minorHAnsi"/>
                <w:sz w:val="18"/>
                <w:szCs w:val="20"/>
              </w:rPr>
              <w:t>I</w:t>
            </w:r>
            <w:r w:rsidR="00342E3A" w:rsidRPr="007D495C">
              <w:rPr>
                <w:rFonts w:ascii="Verdana" w:hAnsi="Verdana" w:cstheme="minorHAnsi"/>
                <w:sz w:val="18"/>
                <w:szCs w:val="20"/>
              </w:rPr>
              <w:t xml:space="preserve">mplement </w:t>
            </w:r>
            <w:r>
              <w:rPr>
                <w:rFonts w:ascii="Verdana" w:hAnsi="Verdana" w:cstheme="minorHAnsi"/>
                <w:sz w:val="18"/>
                <w:szCs w:val="20"/>
              </w:rPr>
              <w:t>the Trust</w:t>
            </w:r>
            <w:r w:rsidR="00342E3A" w:rsidRPr="007D495C">
              <w:rPr>
                <w:rFonts w:ascii="Verdana" w:hAnsi="Verdana" w:cstheme="minorHAnsi"/>
                <w:sz w:val="18"/>
                <w:szCs w:val="20"/>
              </w:rPr>
              <w:t xml:space="preserve"> H&amp;S policy</w:t>
            </w:r>
          </w:p>
          <w:p w14:paraId="60D96F29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Monitor the implementation of the Trust’s H&amp;S and Lettings policies in the schools</w:t>
            </w:r>
          </w:p>
          <w:p w14:paraId="714BFD59" w14:textId="581B8BA5" w:rsidR="00342E3A" w:rsidRPr="007D495C" w:rsidRDefault="00342E3A" w:rsidP="00303E6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Monitor the accident book and agree appropriate actions</w:t>
            </w:r>
          </w:p>
          <w:p w14:paraId="5B72A472" w14:textId="194D4538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Notify the CEO and</w:t>
            </w:r>
            <w:r w:rsidR="00420EE0">
              <w:rPr>
                <w:rFonts w:ascii="Verdana" w:hAnsi="Verdana" w:cstheme="minorHAnsi"/>
                <w:sz w:val="18"/>
                <w:szCs w:val="20"/>
              </w:rPr>
              <w:t xml:space="preserve"> LAC </w:t>
            </w:r>
            <w:r w:rsidRPr="007D495C">
              <w:rPr>
                <w:rFonts w:ascii="Verdana" w:hAnsi="Verdana" w:cstheme="minorHAnsi"/>
                <w:sz w:val="18"/>
                <w:szCs w:val="20"/>
              </w:rPr>
              <w:t xml:space="preserve">promptly of any reportable or significant H&amp;S incidents and issues of concern including incidents of non-compliance </w:t>
            </w:r>
          </w:p>
          <w:p w14:paraId="29FF1C29" w14:textId="2FC2B3A6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Review security of premises and equipment</w:t>
            </w:r>
          </w:p>
          <w:p w14:paraId="5899D00E" w14:textId="77777777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Draw up, agree and monitor an accessibility plan for the school in consultation with the CEO</w:t>
            </w:r>
          </w:p>
          <w:p w14:paraId="6E707AAD" w14:textId="656F664F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Draw up, agree and implement a Business Continuity Plan (Critical Incident Emergency Management Plan) for the school</w:t>
            </w:r>
          </w:p>
          <w:p w14:paraId="74508627" w14:textId="09931993" w:rsidR="00342E3A" w:rsidRPr="007D495C" w:rsidRDefault="00342E3A" w:rsidP="00CB15F9">
            <w:pPr>
              <w:spacing w:after="120"/>
              <w:rPr>
                <w:rFonts w:ascii="Verdana" w:hAnsi="Verdana" w:cstheme="minorHAnsi"/>
                <w:sz w:val="18"/>
                <w:szCs w:val="20"/>
              </w:rPr>
            </w:pPr>
            <w:r w:rsidRPr="007D495C">
              <w:rPr>
                <w:rFonts w:ascii="Verdana" w:hAnsi="Verdana" w:cstheme="minorHAnsi"/>
                <w:sz w:val="18"/>
                <w:szCs w:val="20"/>
              </w:rPr>
              <w:t>Support the CEO in managing Trust wide critical incidents to support pupil and staff safety and business continuity across the Trust</w:t>
            </w:r>
          </w:p>
        </w:tc>
      </w:tr>
    </w:tbl>
    <w:p w14:paraId="1661027F" w14:textId="77777777" w:rsidR="00303E69" w:rsidRDefault="00303E69"/>
    <w:sectPr w:rsidR="00303E69" w:rsidSect="007D495C">
      <w:footerReference w:type="even" r:id="rId8"/>
      <w:footerReference w:type="default" r:id="rId9"/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CA01" w14:textId="77777777" w:rsidR="00A51386" w:rsidRDefault="00A51386" w:rsidP="00D464B4">
      <w:r>
        <w:separator/>
      </w:r>
    </w:p>
  </w:endnote>
  <w:endnote w:type="continuationSeparator" w:id="0">
    <w:p w14:paraId="6A306A4A" w14:textId="77777777" w:rsidR="00A51386" w:rsidRDefault="00A51386" w:rsidP="00D4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38580374"/>
      <w:docPartObj>
        <w:docPartGallery w:val="Page Numbers (Bottom of Page)"/>
        <w:docPartUnique/>
      </w:docPartObj>
    </w:sdtPr>
    <w:sdtContent>
      <w:p w14:paraId="532DB6D9" w14:textId="0D36D6E9" w:rsidR="0080762A" w:rsidRDefault="0080762A" w:rsidP="00303E6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499D23" w14:textId="77777777" w:rsidR="0080762A" w:rsidRDefault="008076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5859378"/>
      <w:docPartObj>
        <w:docPartGallery w:val="Page Numbers (Bottom of Page)"/>
        <w:docPartUnique/>
      </w:docPartObj>
    </w:sdtPr>
    <w:sdtContent>
      <w:p w14:paraId="4FC2725F" w14:textId="3A73227F" w:rsidR="0080762A" w:rsidRDefault="0080762A" w:rsidP="00303E6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16</w:t>
        </w:r>
        <w:r>
          <w:rPr>
            <w:rStyle w:val="PageNumber"/>
          </w:rPr>
          <w:fldChar w:fldCharType="end"/>
        </w:r>
      </w:p>
    </w:sdtContent>
  </w:sdt>
  <w:p w14:paraId="4B78398C" w14:textId="77777777" w:rsidR="0080762A" w:rsidRDefault="00807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D5E0" w14:textId="77777777" w:rsidR="00A51386" w:rsidRDefault="00A51386" w:rsidP="00D464B4">
      <w:r>
        <w:separator/>
      </w:r>
    </w:p>
  </w:footnote>
  <w:footnote w:type="continuationSeparator" w:id="0">
    <w:p w14:paraId="4876EE71" w14:textId="77777777" w:rsidR="00A51386" w:rsidRDefault="00A51386" w:rsidP="00D46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D95"/>
    <w:multiLevelType w:val="hybridMultilevel"/>
    <w:tmpl w:val="27B0D490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678C"/>
    <w:multiLevelType w:val="hybridMultilevel"/>
    <w:tmpl w:val="62F84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B4497"/>
    <w:multiLevelType w:val="hybridMultilevel"/>
    <w:tmpl w:val="10FE44B0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A4D70"/>
    <w:multiLevelType w:val="hybridMultilevel"/>
    <w:tmpl w:val="FDF8A442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0436">
    <w:abstractNumId w:val="1"/>
  </w:num>
  <w:num w:numId="2" w16cid:durableId="830830167">
    <w:abstractNumId w:val="3"/>
  </w:num>
  <w:num w:numId="3" w16cid:durableId="2091805836">
    <w:abstractNumId w:val="0"/>
  </w:num>
  <w:num w:numId="4" w16cid:durableId="357857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82B"/>
    <w:rsid w:val="0001146A"/>
    <w:rsid w:val="00013D24"/>
    <w:rsid w:val="00014215"/>
    <w:rsid w:val="00014863"/>
    <w:rsid w:val="00014EE3"/>
    <w:rsid w:val="000242D9"/>
    <w:rsid w:val="00025DA2"/>
    <w:rsid w:val="0002735C"/>
    <w:rsid w:val="00035523"/>
    <w:rsid w:val="0003723E"/>
    <w:rsid w:val="000418FC"/>
    <w:rsid w:val="00051115"/>
    <w:rsid w:val="00053255"/>
    <w:rsid w:val="00054DAB"/>
    <w:rsid w:val="00056C92"/>
    <w:rsid w:val="00056C9E"/>
    <w:rsid w:val="00057B23"/>
    <w:rsid w:val="00061336"/>
    <w:rsid w:val="0006561F"/>
    <w:rsid w:val="0007289C"/>
    <w:rsid w:val="00076B6A"/>
    <w:rsid w:val="00083A05"/>
    <w:rsid w:val="00084540"/>
    <w:rsid w:val="00084DD8"/>
    <w:rsid w:val="00085E59"/>
    <w:rsid w:val="000863E8"/>
    <w:rsid w:val="0009611A"/>
    <w:rsid w:val="000A0F68"/>
    <w:rsid w:val="000A2026"/>
    <w:rsid w:val="000A3790"/>
    <w:rsid w:val="000A6DCF"/>
    <w:rsid w:val="000A773D"/>
    <w:rsid w:val="000B1A94"/>
    <w:rsid w:val="000B40B9"/>
    <w:rsid w:val="000B5DC8"/>
    <w:rsid w:val="000C0964"/>
    <w:rsid w:val="000C22E7"/>
    <w:rsid w:val="000C2A70"/>
    <w:rsid w:val="000C559F"/>
    <w:rsid w:val="000D0A85"/>
    <w:rsid w:val="000D0A93"/>
    <w:rsid w:val="000E03DD"/>
    <w:rsid w:val="000E183D"/>
    <w:rsid w:val="000E542B"/>
    <w:rsid w:val="000E54C7"/>
    <w:rsid w:val="000F194A"/>
    <w:rsid w:val="000F2E5D"/>
    <w:rsid w:val="000F4208"/>
    <w:rsid w:val="000F6438"/>
    <w:rsid w:val="00100D8E"/>
    <w:rsid w:val="00101504"/>
    <w:rsid w:val="001121AB"/>
    <w:rsid w:val="001124A0"/>
    <w:rsid w:val="0011319B"/>
    <w:rsid w:val="0011633E"/>
    <w:rsid w:val="0012248D"/>
    <w:rsid w:val="00131BC1"/>
    <w:rsid w:val="0013266F"/>
    <w:rsid w:val="00135483"/>
    <w:rsid w:val="001357F7"/>
    <w:rsid w:val="00137E20"/>
    <w:rsid w:val="001428B3"/>
    <w:rsid w:val="00151959"/>
    <w:rsid w:val="00154576"/>
    <w:rsid w:val="0015593F"/>
    <w:rsid w:val="00165097"/>
    <w:rsid w:val="0016563A"/>
    <w:rsid w:val="00166191"/>
    <w:rsid w:val="00171DF7"/>
    <w:rsid w:val="00172E05"/>
    <w:rsid w:val="00173DC7"/>
    <w:rsid w:val="00177DFF"/>
    <w:rsid w:val="0018202C"/>
    <w:rsid w:val="0019204B"/>
    <w:rsid w:val="0019557A"/>
    <w:rsid w:val="001964F1"/>
    <w:rsid w:val="001B0CB0"/>
    <w:rsid w:val="001B53A1"/>
    <w:rsid w:val="001B5ACD"/>
    <w:rsid w:val="001B7432"/>
    <w:rsid w:val="001C10F1"/>
    <w:rsid w:val="001C3A5A"/>
    <w:rsid w:val="001C61B9"/>
    <w:rsid w:val="001C6D11"/>
    <w:rsid w:val="001D0CE4"/>
    <w:rsid w:val="001D2B79"/>
    <w:rsid w:val="001D5412"/>
    <w:rsid w:val="001D5749"/>
    <w:rsid w:val="001E2249"/>
    <w:rsid w:val="001E4BDD"/>
    <w:rsid w:val="001E71DC"/>
    <w:rsid w:val="001F2D2C"/>
    <w:rsid w:val="001F33C9"/>
    <w:rsid w:val="001F3C36"/>
    <w:rsid w:val="001F6CCC"/>
    <w:rsid w:val="0020623C"/>
    <w:rsid w:val="00207800"/>
    <w:rsid w:val="00215B87"/>
    <w:rsid w:val="002218F5"/>
    <w:rsid w:val="0022207D"/>
    <w:rsid w:val="00234F36"/>
    <w:rsid w:val="00242F21"/>
    <w:rsid w:val="00243E21"/>
    <w:rsid w:val="00245ABD"/>
    <w:rsid w:val="002533C7"/>
    <w:rsid w:val="002564AC"/>
    <w:rsid w:val="00257C6A"/>
    <w:rsid w:val="002625BB"/>
    <w:rsid w:val="002710F0"/>
    <w:rsid w:val="00272326"/>
    <w:rsid w:val="00274E38"/>
    <w:rsid w:val="00276DBA"/>
    <w:rsid w:val="0028024C"/>
    <w:rsid w:val="00281EB8"/>
    <w:rsid w:val="0028275C"/>
    <w:rsid w:val="0028305D"/>
    <w:rsid w:val="00286BCB"/>
    <w:rsid w:val="00287B70"/>
    <w:rsid w:val="0029591B"/>
    <w:rsid w:val="002A5785"/>
    <w:rsid w:val="002A596B"/>
    <w:rsid w:val="002A6F9C"/>
    <w:rsid w:val="002B6896"/>
    <w:rsid w:val="002B7901"/>
    <w:rsid w:val="002C6156"/>
    <w:rsid w:val="002C7F55"/>
    <w:rsid w:val="002D0122"/>
    <w:rsid w:val="002D07C8"/>
    <w:rsid w:val="002D0D40"/>
    <w:rsid w:val="002D2EAA"/>
    <w:rsid w:val="002E0C51"/>
    <w:rsid w:val="002E103C"/>
    <w:rsid w:val="002E358D"/>
    <w:rsid w:val="002E7FB5"/>
    <w:rsid w:val="002F790E"/>
    <w:rsid w:val="00303E69"/>
    <w:rsid w:val="00310E23"/>
    <w:rsid w:val="00321D4E"/>
    <w:rsid w:val="003222C8"/>
    <w:rsid w:val="00324E80"/>
    <w:rsid w:val="0033032E"/>
    <w:rsid w:val="0033112E"/>
    <w:rsid w:val="003328F6"/>
    <w:rsid w:val="003329EB"/>
    <w:rsid w:val="00340BE4"/>
    <w:rsid w:val="00342E3A"/>
    <w:rsid w:val="00344861"/>
    <w:rsid w:val="00344D3D"/>
    <w:rsid w:val="00346248"/>
    <w:rsid w:val="00346DDE"/>
    <w:rsid w:val="00347148"/>
    <w:rsid w:val="003515D5"/>
    <w:rsid w:val="00360596"/>
    <w:rsid w:val="003719B9"/>
    <w:rsid w:val="00372E63"/>
    <w:rsid w:val="003733C8"/>
    <w:rsid w:val="003749F7"/>
    <w:rsid w:val="003817FB"/>
    <w:rsid w:val="0038378C"/>
    <w:rsid w:val="003842F6"/>
    <w:rsid w:val="00385943"/>
    <w:rsid w:val="0038600C"/>
    <w:rsid w:val="0039061D"/>
    <w:rsid w:val="00391290"/>
    <w:rsid w:val="003962CB"/>
    <w:rsid w:val="00396C9C"/>
    <w:rsid w:val="003A43AB"/>
    <w:rsid w:val="003A5A9A"/>
    <w:rsid w:val="003B0AC6"/>
    <w:rsid w:val="003B0F3B"/>
    <w:rsid w:val="003B2F6E"/>
    <w:rsid w:val="003B5F90"/>
    <w:rsid w:val="003D0890"/>
    <w:rsid w:val="003D1F5C"/>
    <w:rsid w:val="003D2B4F"/>
    <w:rsid w:val="003D3183"/>
    <w:rsid w:val="003E041D"/>
    <w:rsid w:val="003E068B"/>
    <w:rsid w:val="003E0E84"/>
    <w:rsid w:val="003E2086"/>
    <w:rsid w:val="003E2EE3"/>
    <w:rsid w:val="003E54B2"/>
    <w:rsid w:val="003E5CB9"/>
    <w:rsid w:val="003F0F19"/>
    <w:rsid w:val="003F3C3A"/>
    <w:rsid w:val="003F5822"/>
    <w:rsid w:val="003F5DEE"/>
    <w:rsid w:val="00406D9B"/>
    <w:rsid w:val="00407635"/>
    <w:rsid w:val="0041299F"/>
    <w:rsid w:val="00415F2F"/>
    <w:rsid w:val="004170A8"/>
    <w:rsid w:val="00420E24"/>
    <w:rsid w:val="00420EE0"/>
    <w:rsid w:val="00426FBE"/>
    <w:rsid w:val="004344B7"/>
    <w:rsid w:val="004361E7"/>
    <w:rsid w:val="0046084A"/>
    <w:rsid w:val="00466BB0"/>
    <w:rsid w:val="00467E41"/>
    <w:rsid w:val="00476138"/>
    <w:rsid w:val="0048007B"/>
    <w:rsid w:val="0048296E"/>
    <w:rsid w:val="00482C31"/>
    <w:rsid w:val="0048648D"/>
    <w:rsid w:val="004A628D"/>
    <w:rsid w:val="004B10F7"/>
    <w:rsid w:val="004B3EBE"/>
    <w:rsid w:val="004C1ED1"/>
    <w:rsid w:val="004C4116"/>
    <w:rsid w:val="004D0028"/>
    <w:rsid w:val="004D0B8C"/>
    <w:rsid w:val="004D3F81"/>
    <w:rsid w:val="004E40D5"/>
    <w:rsid w:val="004E6B93"/>
    <w:rsid w:val="004F1402"/>
    <w:rsid w:val="004F6360"/>
    <w:rsid w:val="004F6D7E"/>
    <w:rsid w:val="004F6FFF"/>
    <w:rsid w:val="005022BB"/>
    <w:rsid w:val="005041F0"/>
    <w:rsid w:val="00505A01"/>
    <w:rsid w:val="00512377"/>
    <w:rsid w:val="00516470"/>
    <w:rsid w:val="005249BA"/>
    <w:rsid w:val="00526466"/>
    <w:rsid w:val="00530E67"/>
    <w:rsid w:val="005372A1"/>
    <w:rsid w:val="00543B87"/>
    <w:rsid w:val="00543D02"/>
    <w:rsid w:val="00544711"/>
    <w:rsid w:val="00545F03"/>
    <w:rsid w:val="00546109"/>
    <w:rsid w:val="005467E6"/>
    <w:rsid w:val="00547DEA"/>
    <w:rsid w:val="005537C5"/>
    <w:rsid w:val="00560404"/>
    <w:rsid w:val="00562A19"/>
    <w:rsid w:val="00567130"/>
    <w:rsid w:val="005706FD"/>
    <w:rsid w:val="00571F21"/>
    <w:rsid w:val="00580FCB"/>
    <w:rsid w:val="00590647"/>
    <w:rsid w:val="00592B85"/>
    <w:rsid w:val="00596588"/>
    <w:rsid w:val="005A3B3F"/>
    <w:rsid w:val="005A79BF"/>
    <w:rsid w:val="005B2F9F"/>
    <w:rsid w:val="005C337D"/>
    <w:rsid w:val="005C4460"/>
    <w:rsid w:val="005C6604"/>
    <w:rsid w:val="005C7077"/>
    <w:rsid w:val="005D03A2"/>
    <w:rsid w:val="005D2A27"/>
    <w:rsid w:val="005D40A2"/>
    <w:rsid w:val="005D590D"/>
    <w:rsid w:val="005D73BC"/>
    <w:rsid w:val="005E0D9E"/>
    <w:rsid w:val="005E1C12"/>
    <w:rsid w:val="005E25D4"/>
    <w:rsid w:val="005E5EEF"/>
    <w:rsid w:val="005F312E"/>
    <w:rsid w:val="005F3FA9"/>
    <w:rsid w:val="005F4569"/>
    <w:rsid w:val="005F4863"/>
    <w:rsid w:val="005F575D"/>
    <w:rsid w:val="00604E68"/>
    <w:rsid w:val="00606EC4"/>
    <w:rsid w:val="006177D2"/>
    <w:rsid w:val="006177EE"/>
    <w:rsid w:val="00626970"/>
    <w:rsid w:val="00626D79"/>
    <w:rsid w:val="006279C4"/>
    <w:rsid w:val="0063020E"/>
    <w:rsid w:val="00634142"/>
    <w:rsid w:val="00637D4C"/>
    <w:rsid w:val="006404EF"/>
    <w:rsid w:val="00642DD8"/>
    <w:rsid w:val="00647DE7"/>
    <w:rsid w:val="00650118"/>
    <w:rsid w:val="006522F5"/>
    <w:rsid w:val="00655A6F"/>
    <w:rsid w:val="00656669"/>
    <w:rsid w:val="00662146"/>
    <w:rsid w:val="00662169"/>
    <w:rsid w:val="006626F8"/>
    <w:rsid w:val="00672D7B"/>
    <w:rsid w:val="006774A8"/>
    <w:rsid w:val="00683810"/>
    <w:rsid w:val="00683AD5"/>
    <w:rsid w:val="00686117"/>
    <w:rsid w:val="00686D9C"/>
    <w:rsid w:val="00687FB8"/>
    <w:rsid w:val="00691AAE"/>
    <w:rsid w:val="00692E80"/>
    <w:rsid w:val="006A6640"/>
    <w:rsid w:val="006A7F4C"/>
    <w:rsid w:val="006B01CA"/>
    <w:rsid w:val="006B2B4A"/>
    <w:rsid w:val="006B75BA"/>
    <w:rsid w:val="006C2472"/>
    <w:rsid w:val="006C3051"/>
    <w:rsid w:val="006C5B02"/>
    <w:rsid w:val="006D2A91"/>
    <w:rsid w:val="006D6111"/>
    <w:rsid w:val="006E1EC6"/>
    <w:rsid w:val="006E2EEC"/>
    <w:rsid w:val="006E31B6"/>
    <w:rsid w:val="006E3C7B"/>
    <w:rsid w:val="006E64FB"/>
    <w:rsid w:val="006F1626"/>
    <w:rsid w:val="006F6542"/>
    <w:rsid w:val="006F725C"/>
    <w:rsid w:val="0070117D"/>
    <w:rsid w:val="007028E5"/>
    <w:rsid w:val="00703515"/>
    <w:rsid w:val="00704927"/>
    <w:rsid w:val="007072F5"/>
    <w:rsid w:val="007119E0"/>
    <w:rsid w:val="00721ED6"/>
    <w:rsid w:val="00730FDC"/>
    <w:rsid w:val="0073130D"/>
    <w:rsid w:val="00733D51"/>
    <w:rsid w:val="00735931"/>
    <w:rsid w:val="00735A06"/>
    <w:rsid w:val="00742415"/>
    <w:rsid w:val="00742A41"/>
    <w:rsid w:val="00747C4E"/>
    <w:rsid w:val="0075060B"/>
    <w:rsid w:val="007511BC"/>
    <w:rsid w:val="00751CCA"/>
    <w:rsid w:val="007537D8"/>
    <w:rsid w:val="007555F1"/>
    <w:rsid w:val="00755C27"/>
    <w:rsid w:val="007570BE"/>
    <w:rsid w:val="007574A5"/>
    <w:rsid w:val="0077582B"/>
    <w:rsid w:val="00776ED1"/>
    <w:rsid w:val="00782F6A"/>
    <w:rsid w:val="00791258"/>
    <w:rsid w:val="00791B26"/>
    <w:rsid w:val="00795B1D"/>
    <w:rsid w:val="007A2A3F"/>
    <w:rsid w:val="007A2F3C"/>
    <w:rsid w:val="007A36E3"/>
    <w:rsid w:val="007A3984"/>
    <w:rsid w:val="007A7202"/>
    <w:rsid w:val="007B0B79"/>
    <w:rsid w:val="007B2C58"/>
    <w:rsid w:val="007B3B58"/>
    <w:rsid w:val="007B4A51"/>
    <w:rsid w:val="007B672F"/>
    <w:rsid w:val="007D495C"/>
    <w:rsid w:val="007D7999"/>
    <w:rsid w:val="007E5392"/>
    <w:rsid w:val="007E5495"/>
    <w:rsid w:val="007E704E"/>
    <w:rsid w:val="007E7AA2"/>
    <w:rsid w:val="007F604B"/>
    <w:rsid w:val="007F71BE"/>
    <w:rsid w:val="00803AC1"/>
    <w:rsid w:val="0080762A"/>
    <w:rsid w:val="008077AE"/>
    <w:rsid w:val="008150B7"/>
    <w:rsid w:val="00816B5D"/>
    <w:rsid w:val="00817D42"/>
    <w:rsid w:val="00836C3A"/>
    <w:rsid w:val="0083709E"/>
    <w:rsid w:val="00841762"/>
    <w:rsid w:val="0084278F"/>
    <w:rsid w:val="0084660A"/>
    <w:rsid w:val="00852AD2"/>
    <w:rsid w:val="00854FE1"/>
    <w:rsid w:val="008556CC"/>
    <w:rsid w:val="00857D64"/>
    <w:rsid w:val="00863D92"/>
    <w:rsid w:val="008707E1"/>
    <w:rsid w:val="00873967"/>
    <w:rsid w:val="0087485F"/>
    <w:rsid w:val="008852A4"/>
    <w:rsid w:val="0089606C"/>
    <w:rsid w:val="008960F8"/>
    <w:rsid w:val="0089708E"/>
    <w:rsid w:val="008A23DE"/>
    <w:rsid w:val="008A37F2"/>
    <w:rsid w:val="008A4BBB"/>
    <w:rsid w:val="008A782F"/>
    <w:rsid w:val="008B14E7"/>
    <w:rsid w:val="008B35B8"/>
    <w:rsid w:val="008B4C63"/>
    <w:rsid w:val="008B5C69"/>
    <w:rsid w:val="008B67DB"/>
    <w:rsid w:val="008C024A"/>
    <w:rsid w:val="008C1CB3"/>
    <w:rsid w:val="008C244A"/>
    <w:rsid w:val="008C5D7A"/>
    <w:rsid w:val="008C60B7"/>
    <w:rsid w:val="008D2680"/>
    <w:rsid w:val="008D4D29"/>
    <w:rsid w:val="008E526F"/>
    <w:rsid w:val="00907250"/>
    <w:rsid w:val="00907D93"/>
    <w:rsid w:val="00907F42"/>
    <w:rsid w:val="0091538B"/>
    <w:rsid w:val="00920449"/>
    <w:rsid w:val="009235AB"/>
    <w:rsid w:val="00924F38"/>
    <w:rsid w:val="00925037"/>
    <w:rsid w:val="0093050D"/>
    <w:rsid w:val="009321B5"/>
    <w:rsid w:val="0093615E"/>
    <w:rsid w:val="009377F2"/>
    <w:rsid w:val="0094311F"/>
    <w:rsid w:val="00955038"/>
    <w:rsid w:val="00955CB9"/>
    <w:rsid w:val="00957701"/>
    <w:rsid w:val="00962C51"/>
    <w:rsid w:val="00977E36"/>
    <w:rsid w:val="009820B6"/>
    <w:rsid w:val="0098606D"/>
    <w:rsid w:val="0098607E"/>
    <w:rsid w:val="009869A1"/>
    <w:rsid w:val="0099371B"/>
    <w:rsid w:val="0099591F"/>
    <w:rsid w:val="00996D6F"/>
    <w:rsid w:val="009A0D20"/>
    <w:rsid w:val="009A365B"/>
    <w:rsid w:val="009A6937"/>
    <w:rsid w:val="009B0A55"/>
    <w:rsid w:val="009C0E03"/>
    <w:rsid w:val="009C543E"/>
    <w:rsid w:val="009D0F6F"/>
    <w:rsid w:val="009D2FB6"/>
    <w:rsid w:val="009D65B7"/>
    <w:rsid w:val="009E0CE1"/>
    <w:rsid w:val="009E2551"/>
    <w:rsid w:val="009E3D9C"/>
    <w:rsid w:val="009E4472"/>
    <w:rsid w:val="009F3319"/>
    <w:rsid w:val="009F336E"/>
    <w:rsid w:val="009F3C9D"/>
    <w:rsid w:val="009F53E7"/>
    <w:rsid w:val="00A009FF"/>
    <w:rsid w:val="00A02BB3"/>
    <w:rsid w:val="00A03A60"/>
    <w:rsid w:val="00A04909"/>
    <w:rsid w:val="00A05118"/>
    <w:rsid w:val="00A06ADF"/>
    <w:rsid w:val="00A07D01"/>
    <w:rsid w:val="00A1007C"/>
    <w:rsid w:val="00A106E5"/>
    <w:rsid w:val="00A1646B"/>
    <w:rsid w:val="00A218E4"/>
    <w:rsid w:val="00A24BF2"/>
    <w:rsid w:val="00A272A9"/>
    <w:rsid w:val="00A33B63"/>
    <w:rsid w:val="00A42A38"/>
    <w:rsid w:val="00A42C17"/>
    <w:rsid w:val="00A4638E"/>
    <w:rsid w:val="00A503AF"/>
    <w:rsid w:val="00A51386"/>
    <w:rsid w:val="00A54AE2"/>
    <w:rsid w:val="00A55174"/>
    <w:rsid w:val="00A56160"/>
    <w:rsid w:val="00A56B85"/>
    <w:rsid w:val="00A624B3"/>
    <w:rsid w:val="00A70581"/>
    <w:rsid w:val="00A7338A"/>
    <w:rsid w:val="00A764E6"/>
    <w:rsid w:val="00A77B94"/>
    <w:rsid w:val="00A806A0"/>
    <w:rsid w:val="00A8269A"/>
    <w:rsid w:val="00A8354E"/>
    <w:rsid w:val="00A8541B"/>
    <w:rsid w:val="00A85F2A"/>
    <w:rsid w:val="00A97845"/>
    <w:rsid w:val="00AA2183"/>
    <w:rsid w:val="00AA5D14"/>
    <w:rsid w:val="00AB1F83"/>
    <w:rsid w:val="00AB28BB"/>
    <w:rsid w:val="00AB28DB"/>
    <w:rsid w:val="00AB3D73"/>
    <w:rsid w:val="00AB516E"/>
    <w:rsid w:val="00AB70DE"/>
    <w:rsid w:val="00AB7729"/>
    <w:rsid w:val="00AC1F08"/>
    <w:rsid w:val="00AC4BF3"/>
    <w:rsid w:val="00AC5F2D"/>
    <w:rsid w:val="00AC61DC"/>
    <w:rsid w:val="00AD1096"/>
    <w:rsid w:val="00AD290F"/>
    <w:rsid w:val="00AD2A90"/>
    <w:rsid w:val="00AD3818"/>
    <w:rsid w:val="00AD546B"/>
    <w:rsid w:val="00AE53B6"/>
    <w:rsid w:val="00AE787D"/>
    <w:rsid w:val="00AF4263"/>
    <w:rsid w:val="00AF49FD"/>
    <w:rsid w:val="00AF69D6"/>
    <w:rsid w:val="00B044AD"/>
    <w:rsid w:val="00B04645"/>
    <w:rsid w:val="00B05A7C"/>
    <w:rsid w:val="00B17FA9"/>
    <w:rsid w:val="00B21FEE"/>
    <w:rsid w:val="00B26995"/>
    <w:rsid w:val="00B30685"/>
    <w:rsid w:val="00B319F4"/>
    <w:rsid w:val="00B36267"/>
    <w:rsid w:val="00B365FC"/>
    <w:rsid w:val="00B36C3A"/>
    <w:rsid w:val="00B37A86"/>
    <w:rsid w:val="00B37E27"/>
    <w:rsid w:val="00B438DD"/>
    <w:rsid w:val="00B51536"/>
    <w:rsid w:val="00B5273B"/>
    <w:rsid w:val="00B601BB"/>
    <w:rsid w:val="00B60498"/>
    <w:rsid w:val="00B738AF"/>
    <w:rsid w:val="00B76985"/>
    <w:rsid w:val="00B82008"/>
    <w:rsid w:val="00B876C0"/>
    <w:rsid w:val="00B93B58"/>
    <w:rsid w:val="00B93E05"/>
    <w:rsid w:val="00BA1834"/>
    <w:rsid w:val="00BA3274"/>
    <w:rsid w:val="00BB187E"/>
    <w:rsid w:val="00BB27D9"/>
    <w:rsid w:val="00BB6AB7"/>
    <w:rsid w:val="00BB7AE2"/>
    <w:rsid w:val="00BC0317"/>
    <w:rsid w:val="00BC48A9"/>
    <w:rsid w:val="00BC73BF"/>
    <w:rsid w:val="00BD2A85"/>
    <w:rsid w:val="00BD4207"/>
    <w:rsid w:val="00BD688A"/>
    <w:rsid w:val="00BD7E96"/>
    <w:rsid w:val="00BE0985"/>
    <w:rsid w:val="00BE149B"/>
    <w:rsid w:val="00BE38A9"/>
    <w:rsid w:val="00BE4B7D"/>
    <w:rsid w:val="00BF037D"/>
    <w:rsid w:val="00C00876"/>
    <w:rsid w:val="00C07103"/>
    <w:rsid w:val="00C11404"/>
    <w:rsid w:val="00C14282"/>
    <w:rsid w:val="00C14D76"/>
    <w:rsid w:val="00C22EF4"/>
    <w:rsid w:val="00C27EDD"/>
    <w:rsid w:val="00C31C1D"/>
    <w:rsid w:val="00C32BF9"/>
    <w:rsid w:val="00C36AA6"/>
    <w:rsid w:val="00C40F34"/>
    <w:rsid w:val="00C42A94"/>
    <w:rsid w:val="00C46E40"/>
    <w:rsid w:val="00C51100"/>
    <w:rsid w:val="00C52B08"/>
    <w:rsid w:val="00C53565"/>
    <w:rsid w:val="00C53C2F"/>
    <w:rsid w:val="00C55ABA"/>
    <w:rsid w:val="00C63648"/>
    <w:rsid w:val="00C70039"/>
    <w:rsid w:val="00C71F3A"/>
    <w:rsid w:val="00C75169"/>
    <w:rsid w:val="00C76D8D"/>
    <w:rsid w:val="00C77AF6"/>
    <w:rsid w:val="00C85272"/>
    <w:rsid w:val="00C865CB"/>
    <w:rsid w:val="00C87A80"/>
    <w:rsid w:val="00C953BF"/>
    <w:rsid w:val="00C9774D"/>
    <w:rsid w:val="00CA0A7E"/>
    <w:rsid w:val="00CA2163"/>
    <w:rsid w:val="00CA427B"/>
    <w:rsid w:val="00CB15F9"/>
    <w:rsid w:val="00CC18B4"/>
    <w:rsid w:val="00CC4B79"/>
    <w:rsid w:val="00CC5522"/>
    <w:rsid w:val="00CC6291"/>
    <w:rsid w:val="00CC7207"/>
    <w:rsid w:val="00CD407C"/>
    <w:rsid w:val="00CD5910"/>
    <w:rsid w:val="00CF055D"/>
    <w:rsid w:val="00CF2B72"/>
    <w:rsid w:val="00CF6168"/>
    <w:rsid w:val="00CF6864"/>
    <w:rsid w:val="00D166C3"/>
    <w:rsid w:val="00D16913"/>
    <w:rsid w:val="00D20383"/>
    <w:rsid w:val="00D24584"/>
    <w:rsid w:val="00D24F39"/>
    <w:rsid w:val="00D2719B"/>
    <w:rsid w:val="00D309D2"/>
    <w:rsid w:val="00D31AE5"/>
    <w:rsid w:val="00D369A4"/>
    <w:rsid w:val="00D45D3F"/>
    <w:rsid w:val="00D464B4"/>
    <w:rsid w:val="00D46FA0"/>
    <w:rsid w:val="00D479FF"/>
    <w:rsid w:val="00D60D0D"/>
    <w:rsid w:val="00D670E4"/>
    <w:rsid w:val="00D70CA4"/>
    <w:rsid w:val="00D72C13"/>
    <w:rsid w:val="00D76FFF"/>
    <w:rsid w:val="00D801F2"/>
    <w:rsid w:val="00D81C7B"/>
    <w:rsid w:val="00D833A5"/>
    <w:rsid w:val="00D83E49"/>
    <w:rsid w:val="00D868AF"/>
    <w:rsid w:val="00D903AC"/>
    <w:rsid w:val="00D91A1D"/>
    <w:rsid w:val="00D920AE"/>
    <w:rsid w:val="00DA4F34"/>
    <w:rsid w:val="00DA738E"/>
    <w:rsid w:val="00DB10EC"/>
    <w:rsid w:val="00DB1F13"/>
    <w:rsid w:val="00DB665D"/>
    <w:rsid w:val="00DC076F"/>
    <w:rsid w:val="00DC1516"/>
    <w:rsid w:val="00DC558D"/>
    <w:rsid w:val="00DC5AD8"/>
    <w:rsid w:val="00DD46C1"/>
    <w:rsid w:val="00DD5CF4"/>
    <w:rsid w:val="00DE0176"/>
    <w:rsid w:val="00DE1290"/>
    <w:rsid w:val="00DE513D"/>
    <w:rsid w:val="00DE5EFE"/>
    <w:rsid w:val="00DF0272"/>
    <w:rsid w:val="00DF0F62"/>
    <w:rsid w:val="00DF2B89"/>
    <w:rsid w:val="00DF63E5"/>
    <w:rsid w:val="00DF6DFB"/>
    <w:rsid w:val="00DF72E4"/>
    <w:rsid w:val="00E004AF"/>
    <w:rsid w:val="00E045CC"/>
    <w:rsid w:val="00E1173A"/>
    <w:rsid w:val="00E159B3"/>
    <w:rsid w:val="00E22675"/>
    <w:rsid w:val="00E24902"/>
    <w:rsid w:val="00E27260"/>
    <w:rsid w:val="00E2755E"/>
    <w:rsid w:val="00E368EC"/>
    <w:rsid w:val="00E377AE"/>
    <w:rsid w:val="00E42CB6"/>
    <w:rsid w:val="00E42FF5"/>
    <w:rsid w:val="00E4361A"/>
    <w:rsid w:val="00E5288B"/>
    <w:rsid w:val="00E53EB7"/>
    <w:rsid w:val="00E60E9A"/>
    <w:rsid w:val="00E636D9"/>
    <w:rsid w:val="00E67EB7"/>
    <w:rsid w:val="00E71058"/>
    <w:rsid w:val="00E77116"/>
    <w:rsid w:val="00E87BDE"/>
    <w:rsid w:val="00E96BBF"/>
    <w:rsid w:val="00E97D4E"/>
    <w:rsid w:val="00EA1A47"/>
    <w:rsid w:val="00EA589D"/>
    <w:rsid w:val="00EA765C"/>
    <w:rsid w:val="00EB1EA2"/>
    <w:rsid w:val="00EB3DC7"/>
    <w:rsid w:val="00EB6BA1"/>
    <w:rsid w:val="00EC07BB"/>
    <w:rsid w:val="00EC1950"/>
    <w:rsid w:val="00EC2611"/>
    <w:rsid w:val="00EC538C"/>
    <w:rsid w:val="00ED1BF7"/>
    <w:rsid w:val="00ED51EB"/>
    <w:rsid w:val="00EE04DF"/>
    <w:rsid w:val="00EE7AFC"/>
    <w:rsid w:val="00EF7C31"/>
    <w:rsid w:val="00F02BA5"/>
    <w:rsid w:val="00F11C84"/>
    <w:rsid w:val="00F12878"/>
    <w:rsid w:val="00F12940"/>
    <w:rsid w:val="00F15E19"/>
    <w:rsid w:val="00F209AA"/>
    <w:rsid w:val="00F20BF6"/>
    <w:rsid w:val="00F270F4"/>
    <w:rsid w:val="00F3074A"/>
    <w:rsid w:val="00F35BD0"/>
    <w:rsid w:val="00F36C9A"/>
    <w:rsid w:val="00F37037"/>
    <w:rsid w:val="00F37F18"/>
    <w:rsid w:val="00F40108"/>
    <w:rsid w:val="00F475CB"/>
    <w:rsid w:val="00F51F47"/>
    <w:rsid w:val="00F54AD6"/>
    <w:rsid w:val="00F56294"/>
    <w:rsid w:val="00F640B2"/>
    <w:rsid w:val="00F6463D"/>
    <w:rsid w:val="00F64681"/>
    <w:rsid w:val="00F64E04"/>
    <w:rsid w:val="00F6531A"/>
    <w:rsid w:val="00F72A74"/>
    <w:rsid w:val="00F85460"/>
    <w:rsid w:val="00F912A9"/>
    <w:rsid w:val="00F91493"/>
    <w:rsid w:val="00F971E8"/>
    <w:rsid w:val="00F972A2"/>
    <w:rsid w:val="00FA4FB0"/>
    <w:rsid w:val="00FA6D1D"/>
    <w:rsid w:val="00FA6D52"/>
    <w:rsid w:val="00FB1721"/>
    <w:rsid w:val="00FB1FAD"/>
    <w:rsid w:val="00FB778E"/>
    <w:rsid w:val="00FC1161"/>
    <w:rsid w:val="00FC1768"/>
    <w:rsid w:val="00FC1A25"/>
    <w:rsid w:val="00FC2448"/>
    <w:rsid w:val="00FC5385"/>
    <w:rsid w:val="00FD1D37"/>
    <w:rsid w:val="00FD45EE"/>
    <w:rsid w:val="00FE054B"/>
    <w:rsid w:val="00FE4A41"/>
    <w:rsid w:val="00FE747F"/>
    <w:rsid w:val="00FF55FC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A829E"/>
  <w15:chartTrackingRefBased/>
  <w15:docId w15:val="{11E9AEE8-96C2-B34F-838B-43A59D2A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B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5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D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B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B4"/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4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4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64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E0C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51"/>
  </w:style>
  <w:style w:type="paragraph" w:styleId="Footer">
    <w:name w:val="footer"/>
    <w:basedOn w:val="Normal"/>
    <w:link w:val="FooterChar"/>
    <w:uiPriority w:val="99"/>
    <w:unhideWhenUsed/>
    <w:rsid w:val="002E0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51"/>
  </w:style>
  <w:style w:type="character" w:styleId="PageNumber">
    <w:name w:val="page number"/>
    <w:basedOn w:val="DefaultParagraphFont"/>
    <w:uiPriority w:val="99"/>
    <w:semiHidden/>
    <w:unhideWhenUsed/>
    <w:rsid w:val="0093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4066</Words>
  <Characters>21271</Characters>
  <Application>Microsoft Office Word</Application>
  <DocSecurity>0</DocSecurity>
  <Lines>531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Fiona Hammans</cp:lastModifiedBy>
  <cp:revision>2</cp:revision>
  <cp:lastPrinted>2021-10-11T13:48:00Z</cp:lastPrinted>
  <dcterms:created xsi:type="dcterms:W3CDTF">2023-06-28T08:06:00Z</dcterms:created>
  <dcterms:modified xsi:type="dcterms:W3CDTF">2023-06-28T08:06:00Z</dcterms:modified>
</cp:coreProperties>
</file>