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BE0" w14:textId="6CC87CEB" w:rsidR="00783B50" w:rsidRPr="00783B50" w:rsidRDefault="00783B50" w:rsidP="009B2788">
      <w:pPr>
        <w:pStyle w:val="Heading1"/>
      </w:pPr>
      <w:bookmarkStart w:id="0" w:name="_Toc113966494"/>
      <w:r w:rsidRPr="0076145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31A991" wp14:editId="2943014F">
            <wp:simplePos x="0" y="0"/>
            <wp:positionH relativeFrom="margin">
              <wp:align>left</wp:align>
            </wp:positionH>
            <wp:positionV relativeFrom="page">
              <wp:posOffset>430734</wp:posOffset>
            </wp:positionV>
            <wp:extent cx="1070610" cy="1266825"/>
            <wp:effectExtent l="0" t="0" r="0" b="9525"/>
            <wp:wrapSquare wrapText="bothSides"/>
            <wp:docPr id="1" name="Picture 1" descr="C:\Users\ALTClerk\Documents\Clerking Documentation\ALT\06 ALT Admin\ALT Logos\Logos\Colour\ALT_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266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 w:rsidR="00FC1EF4">
        <w:t>Re</w:t>
      </w:r>
      <w:r w:rsidR="0061469D">
        <w:t>m</w:t>
      </w:r>
      <w:r w:rsidR="00FC1EF4">
        <w:t>u</w:t>
      </w:r>
      <w:r w:rsidR="0061469D">
        <w:t>n</w:t>
      </w:r>
      <w:r w:rsidR="00FC1EF4">
        <w:t>eration of higher paid staff</w:t>
      </w:r>
    </w:p>
    <w:p w14:paraId="350F4754" w14:textId="77777777" w:rsidR="00783B50" w:rsidRDefault="00783B50" w:rsidP="00783B50"/>
    <w:p w14:paraId="26302B06" w14:textId="77777777" w:rsidR="00783B50" w:rsidRDefault="00783B50" w:rsidP="00783B50"/>
    <w:p w14:paraId="20EF3FED" w14:textId="77777777" w:rsidR="00783B50" w:rsidRDefault="00783B50" w:rsidP="00783B50"/>
    <w:p w14:paraId="3911F9D1" w14:textId="77777777" w:rsidR="00A14BFB" w:rsidRDefault="0061469D" w:rsidP="00783B50">
      <w:pPr>
        <w:rPr>
          <w:rFonts w:ascii="Gill Sans MT" w:hAnsi="Gill Sans MT"/>
          <w:sz w:val="28"/>
          <w:szCs w:val="28"/>
        </w:rPr>
      </w:pPr>
      <w:r w:rsidRPr="00522FB4">
        <w:rPr>
          <w:rFonts w:ascii="Gill Sans MT" w:hAnsi="Gill Sans MT"/>
          <w:sz w:val="28"/>
          <w:szCs w:val="28"/>
        </w:rPr>
        <w:t>Multi-academy trusts are required to publish the remuneration (</w:t>
      </w:r>
      <w:proofErr w:type="gramStart"/>
      <w:r w:rsidRPr="00522FB4">
        <w:rPr>
          <w:rFonts w:ascii="Gill Sans MT" w:hAnsi="Gill Sans MT"/>
          <w:sz w:val="28"/>
          <w:szCs w:val="28"/>
        </w:rPr>
        <w:t>i.e.</w:t>
      </w:r>
      <w:proofErr w:type="gramEnd"/>
      <w:r w:rsidRPr="00522FB4">
        <w:rPr>
          <w:rFonts w:ascii="Gill Sans MT" w:hAnsi="Gill Sans MT"/>
          <w:sz w:val="28"/>
          <w:szCs w:val="28"/>
        </w:rPr>
        <w:t xml:space="preserve"> salary and benefits, including employer pension contributions and NIC) of all staff over £100 000. </w:t>
      </w:r>
    </w:p>
    <w:p w14:paraId="4327DA48" w14:textId="66A73E68" w:rsidR="00783B50" w:rsidRDefault="0061469D" w:rsidP="00783B50">
      <w:pPr>
        <w:rPr>
          <w:rFonts w:ascii="Gill Sans MT" w:hAnsi="Gill Sans MT"/>
          <w:sz w:val="28"/>
          <w:szCs w:val="28"/>
        </w:rPr>
      </w:pPr>
      <w:r w:rsidRPr="00522FB4">
        <w:rPr>
          <w:rFonts w:ascii="Gill Sans MT" w:hAnsi="Gill Sans MT"/>
          <w:sz w:val="28"/>
          <w:szCs w:val="28"/>
        </w:rPr>
        <w:t>For the year 2</w:t>
      </w:r>
      <w:r w:rsidR="00A14BFB">
        <w:rPr>
          <w:rFonts w:ascii="Gill Sans MT" w:hAnsi="Gill Sans MT"/>
          <w:sz w:val="28"/>
          <w:szCs w:val="28"/>
        </w:rPr>
        <w:t>0</w:t>
      </w:r>
      <w:r w:rsidRPr="00522FB4">
        <w:rPr>
          <w:rFonts w:ascii="Gill Sans MT" w:hAnsi="Gill Sans MT"/>
          <w:sz w:val="28"/>
          <w:szCs w:val="28"/>
        </w:rPr>
        <w:t>/2</w:t>
      </w:r>
      <w:r w:rsidR="00A14BFB">
        <w:rPr>
          <w:rFonts w:ascii="Gill Sans MT" w:hAnsi="Gill Sans MT"/>
          <w:sz w:val="28"/>
          <w:szCs w:val="28"/>
        </w:rPr>
        <w:t>1</w:t>
      </w:r>
      <w:r w:rsidRPr="00522FB4">
        <w:rPr>
          <w:rFonts w:ascii="Gill Sans MT" w:hAnsi="Gill Sans MT"/>
          <w:sz w:val="28"/>
          <w:szCs w:val="28"/>
        </w:rPr>
        <w:t>, there were three members of staff who received total salary and benefits over £100k in the following bands:</w:t>
      </w:r>
    </w:p>
    <w:p w14:paraId="6D22779E" w14:textId="77777777" w:rsidR="00EF3EC9" w:rsidRPr="00522FB4" w:rsidRDefault="00EF3EC9" w:rsidP="00783B50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3138"/>
      </w:tblGrid>
      <w:tr w:rsidR="00F955A0" w14:paraId="3430EF32" w14:textId="77777777" w:rsidTr="00EF3EC9">
        <w:trPr>
          <w:jc w:val="center"/>
        </w:trPr>
        <w:tc>
          <w:tcPr>
            <w:tcW w:w="2386" w:type="dxa"/>
          </w:tcPr>
          <w:p w14:paraId="1077916F" w14:textId="4BB68CC5" w:rsidR="00F955A0" w:rsidRPr="00F955A0" w:rsidRDefault="00F955A0" w:rsidP="00783B50">
            <w:pPr>
              <w:rPr>
                <w:rFonts w:ascii="Gill Sans MT" w:hAnsi="Gill Sans MT"/>
              </w:rPr>
            </w:pPr>
            <w:r w:rsidRPr="00F955A0">
              <w:rPr>
                <w:rFonts w:ascii="Gill Sans MT" w:hAnsi="Gill Sans MT"/>
              </w:rPr>
              <w:t>£100k</w:t>
            </w:r>
            <w:r w:rsidR="006C5442">
              <w:rPr>
                <w:rFonts w:ascii="Gill Sans MT" w:hAnsi="Gill Sans MT"/>
              </w:rPr>
              <w:t xml:space="preserve"> </w:t>
            </w:r>
            <w:r w:rsidRPr="00F955A0">
              <w:rPr>
                <w:rFonts w:ascii="Gill Sans MT" w:hAnsi="Gill Sans MT"/>
              </w:rPr>
              <w:t>-</w:t>
            </w:r>
            <w:r w:rsidR="006C5442">
              <w:rPr>
                <w:rFonts w:ascii="Gill Sans MT" w:hAnsi="Gill Sans MT"/>
              </w:rPr>
              <w:t xml:space="preserve"> </w:t>
            </w:r>
            <w:r w:rsidRPr="00F955A0">
              <w:rPr>
                <w:rFonts w:ascii="Gill Sans MT" w:hAnsi="Gill Sans MT"/>
              </w:rPr>
              <w:t>£110k</w:t>
            </w:r>
          </w:p>
        </w:tc>
        <w:tc>
          <w:tcPr>
            <w:tcW w:w="3138" w:type="dxa"/>
          </w:tcPr>
          <w:p w14:paraId="56130EF0" w14:textId="464E1DAA" w:rsidR="00F955A0" w:rsidRDefault="002C055B" w:rsidP="00783B50">
            <w:r>
              <w:t>One member of staff</w:t>
            </w:r>
          </w:p>
        </w:tc>
      </w:tr>
      <w:tr w:rsidR="00F955A0" w14:paraId="35E25CD7" w14:textId="77777777" w:rsidTr="00EF3EC9">
        <w:trPr>
          <w:jc w:val="center"/>
        </w:trPr>
        <w:tc>
          <w:tcPr>
            <w:tcW w:w="2386" w:type="dxa"/>
          </w:tcPr>
          <w:p w14:paraId="54551B1E" w14:textId="0B14159D" w:rsidR="00F955A0" w:rsidRPr="006C5442" w:rsidRDefault="00F955A0" w:rsidP="00783B50">
            <w:pPr>
              <w:rPr>
                <w:rFonts w:ascii="Gill Sans MT" w:hAnsi="Gill Sans MT"/>
              </w:rPr>
            </w:pPr>
            <w:r w:rsidRPr="006C5442">
              <w:rPr>
                <w:rFonts w:ascii="Gill Sans MT" w:hAnsi="Gill Sans MT"/>
              </w:rPr>
              <w:t>£</w:t>
            </w:r>
            <w:r w:rsidR="006C5442" w:rsidRPr="006C5442">
              <w:rPr>
                <w:rFonts w:ascii="Gill Sans MT" w:hAnsi="Gill Sans MT"/>
              </w:rPr>
              <w:t xml:space="preserve"> 110k - £120k</w:t>
            </w:r>
          </w:p>
        </w:tc>
        <w:tc>
          <w:tcPr>
            <w:tcW w:w="3138" w:type="dxa"/>
          </w:tcPr>
          <w:p w14:paraId="5FFE3273" w14:textId="6AC379CC" w:rsidR="00F955A0" w:rsidRDefault="002C055B" w:rsidP="00783B50">
            <w:r>
              <w:t>One member of staff</w:t>
            </w:r>
          </w:p>
        </w:tc>
      </w:tr>
      <w:tr w:rsidR="00F955A0" w14:paraId="02C818C5" w14:textId="77777777" w:rsidTr="00EF3EC9">
        <w:trPr>
          <w:jc w:val="center"/>
        </w:trPr>
        <w:tc>
          <w:tcPr>
            <w:tcW w:w="2386" w:type="dxa"/>
          </w:tcPr>
          <w:p w14:paraId="48106FA2" w14:textId="554977BC" w:rsidR="00F955A0" w:rsidRPr="002C055B" w:rsidRDefault="006C5442" w:rsidP="00783B50">
            <w:pPr>
              <w:rPr>
                <w:rFonts w:ascii="Gill Sans MT" w:hAnsi="Gill Sans MT"/>
              </w:rPr>
            </w:pPr>
            <w:r w:rsidRPr="002C055B">
              <w:rPr>
                <w:rFonts w:ascii="Gill Sans MT" w:hAnsi="Gill Sans MT"/>
              </w:rPr>
              <w:t xml:space="preserve">£ </w:t>
            </w:r>
            <w:r w:rsidR="002C055B" w:rsidRPr="002C055B">
              <w:rPr>
                <w:rFonts w:ascii="Gill Sans MT" w:hAnsi="Gill Sans MT"/>
              </w:rPr>
              <w:t>140k - £150k</w:t>
            </w:r>
          </w:p>
        </w:tc>
        <w:tc>
          <w:tcPr>
            <w:tcW w:w="3138" w:type="dxa"/>
          </w:tcPr>
          <w:p w14:paraId="3997774A" w14:textId="68247E78" w:rsidR="00F955A0" w:rsidRDefault="002C055B" w:rsidP="00783B50">
            <w:r>
              <w:t>One member of staff</w:t>
            </w:r>
          </w:p>
        </w:tc>
      </w:tr>
    </w:tbl>
    <w:p w14:paraId="6AEDD5D8" w14:textId="77777777" w:rsidR="00783B50" w:rsidRPr="00783B50" w:rsidRDefault="00783B50" w:rsidP="00783B50"/>
    <w:sectPr w:rsidR="00783B50" w:rsidRPr="00783B5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A13C" w14:textId="77777777" w:rsidR="001455EC" w:rsidRDefault="001455EC" w:rsidP="00783B50">
      <w:pPr>
        <w:spacing w:after="0" w:line="240" w:lineRule="auto"/>
      </w:pPr>
      <w:r>
        <w:separator/>
      </w:r>
    </w:p>
    <w:p w14:paraId="04526B6B" w14:textId="77777777" w:rsidR="001455EC" w:rsidRDefault="001455EC"/>
  </w:endnote>
  <w:endnote w:type="continuationSeparator" w:id="0">
    <w:p w14:paraId="4B30169E" w14:textId="77777777" w:rsidR="001455EC" w:rsidRDefault="001455EC" w:rsidP="00783B50">
      <w:pPr>
        <w:spacing w:after="0" w:line="240" w:lineRule="auto"/>
      </w:pPr>
      <w:r>
        <w:continuationSeparator/>
      </w:r>
    </w:p>
    <w:p w14:paraId="0EE0786E" w14:textId="77777777" w:rsidR="001455EC" w:rsidRDefault="00145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2"/>
      <w:gridCol w:w="1881"/>
      <w:gridCol w:w="2257"/>
      <w:gridCol w:w="2006"/>
    </w:tblGrid>
    <w:tr w:rsidR="00783B50" w14:paraId="01F4EB1F" w14:textId="77777777" w:rsidTr="00783B50">
      <w:trPr>
        <w:gridAfter w:val="1"/>
        <w:wAfter w:w="1111" w:type="pct"/>
      </w:trPr>
      <w:tc>
        <w:tcPr>
          <w:tcW w:w="3889" w:type="pct"/>
          <w:gridSpan w:val="3"/>
          <w:tcBorders>
            <w:top w:val="nil"/>
          </w:tcBorders>
        </w:tcPr>
        <w:p w14:paraId="36F57777" w14:textId="77777777" w:rsidR="00783B50" w:rsidRPr="007C1394" w:rsidRDefault="00783B50" w:rsidP="00783B50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ind w:left="-108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783B50" w:rsidRPr="00465149" w14:paraId="674284CA" w14:textId="77777777" w:rsidTr="00783B50">
      <w:tblPrEx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597" w:type="pct"/>
        </w:tcPr>
        <w:p w14:paraId="2BECC467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  <w:r w:rsidRPr="0032122C">
            <w:rPr>
              <w:rFonts w:ascii="Gill Sans MT" w:hAnsi="Gill Sans MT" w:cs="Arial"/>
              <w:b/>
              <w:sz w:val="22"/>
              <w:szCs w:val="22"/>
            </w:rPr>
            <w:t>Author</w:t>
          </w:r>
        </w:p>
      </w:tc>
      <w:tc>
        <w:tcPr>
          <w:tcW w:w="1042" w:type="pct"/>
        </w:tcPr>
        <w:p w14:paraId="3537697B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</w:p>
      </w:tc>
      <w:tc>
        <w:tcPr>
          <w:tcW w:w="1250" w:type="pct"/>
        </w:tcPr>
        <w:p w14:paraId="29D657CC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  <w:r w:rsidRPr="0032122C">
            <w:rPr>
              <w:rFonts w:ascii="Gill Sans MT" w:hAnsi="Gill Sans MT" w:cs="Arial"/>
              <w:b/>
              <w:sz w:val="22"/>
              <w:szCs w:val="22"/>
            </w:rPr>
            <w:t>Approved by</w:t>
          </w:r>
        </w:p>
      </w:tc>
      <w:tc>
        <w:tcPr>
          <w:tcW w:w="1111" w:type="pct"/>
        </w:tcPr>
        <w:p w14:paraId="1EF2E4DC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</w:p>
      </w:tc>
    </w:tr>
    <w:tr w:rsidR="00783B50" w:rsidRPr="00465149" w14:paraId="13D80997" w14:textId="77777777" w:rsidTr="00783B50">
      <w:tblPrEx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597" w:type="pct"/>
        </w:tcPr>
        <w:p w14:paraId="7DED3469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  <w:r w:rsidRPr="0032122C">
            <w:rPr>
              <w:rFonts w:ascii="Gill Sans MT" w:hAnsi="Gill Sans MT" w:cs="Arial"/>
              <w:b/>
              <w:sz w:val="22"/>
              <w:szCs w:val="22"/>
            </w:rPr>
            <w:t xml:space="preserve">Date </w:t>
          </w:r>
          <w:r>
            <w:rPr>
              <w:rFonts w:ascii="Gill Sans MT" w:hAnsi="Gill Sans MT" w:cs="Arial"/>
              <w:b/>
              <w:sz w:val="22"/>
              <w:szCs w:val="22"/>
            </w:rPr>
            <w:t>Approved/Reviewed</w:t>
          </w:r>
        </w:p>
      </w:tc>
      <w:tc>
        <w:tcPr>
          <w:tcW w:w="1042" w:type="pct"/>
        </w:tcPr>
        <w:p w14:paraId="1000AA17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</w:p>
      </w:tc>
      <w:tc>
        <w:tcPr>
          <w:tcW w:w="1250" w:type="pct"/>
        </w:tcPr>
        <w:p w14:paraId="0489F745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  <w:r w:rsidRPr="0032122C">
            <w:rPr>
              <w:rFonts w:ascii="Gill Sans MT" w:hAnsi="Gill Sans MT" w:cs="Arial"/>
              <w:b/>
              <w:sz w:val="22"/>
              <w:szCs w:val="22"/>
            </w:rPr>
            <w:t>Review Cycle</w:t>
          </w:r>
        </w:p>
      </w:tc>
      <w:tc>
        <w:tcPr>
          <w:tcW w:w="1111" w:type="pct"/>
        </w:tcPr>
        <w:p w14:paraId="3BDFCD69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</w:p>
      </w:tc>
    </w:tr>
    <w:tr w:rsidR="00783B50" w:rsidRPr="00465149" w14:paraId="35E8130A" w14:textId="77777777" w:rsidTr="00783B50">
      <w:tblPrEx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597" w:type="pct"/>
        </w:tcPr>
        <w:p w14:paraId="61F4B487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  <w:r w:rsidRPr="0032122C">
            <w:rPr>
              <w:rFonts w:ascii="Gill Sans MT" w:hAnsi="Gill Sans MT" w:cs="Arial"/>
              <w:b/>
              <w:sz w:val="22"/>
              <w:szCs w:val="22"/>
            </w:rPr>
            <w:t>Version</w:t>
          </w:r>
        </w:p>
      </w:tc>
      <w:tc>
        <w:tcPr>
          <w:tcW w:w="1042" w:type="pct"/>
        </w:tcPr>
        <w:p w14:paraId="03BE949C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</w:p>
      </w:tc>
      <w:tc>
        <w:tcPr>
          <w:tcW w:w="1250" w:type="pct"/>
        </w:tcPr>
        <w:p w14:paraId="4157D7EC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  <w:r w:rsidRPr="0032122C">
            <w:rPr>
              <w:rFonts w:ascii="Gill Sans MT" w:hAnsi="Gill Sans MT" w:cs="Arial"/>
              <w:b/>
              <w:sz w:val="22"/>
              <w:szCs w:val="22"/>
            </w:rPr>
            <w:t>Page</w:t>
          </w:r>
        </w:p>
      </w:tc>
      <w:tc>
        <w:tcPr>
          <w:tcW w:w="1111" w:type="pct"/>
        </w:tcPr>
        <w:p w14:paraId="62035BDD" w14:textId="77777777" w:rsidR="00783B50" w:rsidRPr="0032122C" w:rsidRDefault="00783B50" w:rsidP="00783B50">
          <w:pPr>
            <w:pStyle w:val="Footer"/>
            <w:rPr>
              <w:rFonts w:ascii="Gill Sans MT" w:hAnsi="Gill Sans MT" w:cs="Arial"/>
              <w:b/>
              <w:sz w:val="22"/>
              <w:szCs w:val="22"/>
            </w:rPr>
          </w:pPr>
          <w:r w:rsidRPr="0032122C">
            <w:rPr>
              <w:rFonts w:ascii="Gill Sans MT" w:hAnsi="Gill Sans MT" w:cs="Arial"/>
              <w:b/>
              <w:sz w:val="22"/>
              <w:szCs w:val="22"/>
            </w:rPr>
            <w:t xml:space="preserve">Page </w:t>
          </w:r>
          <w:r w:rsidRPr="0032122C">
            <w:rPr>
              <w:rFonts w:ascii="Gill Sans MT" w:hAnsi="Gill Sans MT" w:cs="Arial"/>
              <w:b/>
              <w:bCs/>
            </w:rPr>
            <w:fldChar w:fldCharType="begin"/>
          </w:r>
          <w:r w:rsidRPr="0032122C">
            <w:rPr>
              <w:rFonts w:ascii="Gill Sans MT" w:hAnsi="Gill Sans MT" w:cs="Arial"/>
              <w:b/>
              <w:bCs/>
              <w:sz w:val="22"/>
              <w:szCs w:val="22"/>
            </w:rPr>
            <w:instrText xml:space="preserve"> PAGE  \* Arabic  \* MERGEFORMAT </w:instrText>
          </w:r>
          <w:r w:rsidRPr="0032122C">
            <w:rPr>
              <w:rFonts w:ascii="Gill Sans MT" w:hAnsi="Gill Sans MT" w:cs="Arial"/>
              <w:b/>
              <w:bCs/>
            </w:rPr>
            <w:fldChar w:fldCharType="separate"/>
          </w:r>
          <w:r w:rsidR="009B2788" w:rsidRPr="009B2788">
            <w:rPr>
              <w:rFonts w:ascii="Gill Sans MT" w:hAnsi="Gill Sans MT" w:cs="Arial"/>
              <w:b/>
              <w:bCs/>
              <w:noProof/>
            </w:rPr>
            <w:t>1</w:t>
          </w:r>
          <w:r w:rsidRPr="0032122C">
            <w:rPr>
              <w:rFonts w:ascii="Gill Sans MT" w:hAnsi="Gill Sans MT" w:cs="Arial"/>
              <w:b/>
              <w:bCs/>
            </w:rPr>
            <w:fldChar w:fldCharType="end"/>
          </w:r>
          <w:r w:rsidRPr="0032122C">
            <w:rPr>
              <w:rFonts w:ascii="Gill Sans MT" w:hAnsi="Gill Sans MT" w:cs="Arial"/>
              <w:b/>
              <w:sz w:val="22"/>
              <w:szCs w:val="22"/>
            </w:rPr>
            <w:t xml:space="preserve"> of </w:t>
          </w:r>
          <w:r w:rsidRPr="0032122C">
            <w:rPr>
              <w:rFonts w:ascii="Gill Sans MT" w:hAnsi="Gill Sans MT" w:cs="Arial"/>
              <w:b/>
              <w:bCs/>
            </w:rPr>
            <w:fldChar w:fldCharType="begin"/>
          </w:r>
          <w:r w:rsidRPr="0032122C">
            <w:rPr>
              <w:rFonts w:ascii="Gill Sans MT" w:hAnsi="Gill Sans MT" w:cs="Arial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32122C">
            <w:rPr>
              <w:rFonts w:ascii="Gill Sans MT" w:hAnsi="Gill Sans MT" w:cs="Arial"/>
              <w:b/>
              <w:bCs/>
            </w:rPr>
            <w:fldChar w:fldCharType="separate"/>
          </w:r>
          <w:r w:rsidR="009B2788" w:rsidRPr="009B2788">
            <w:rPr>
              <w:rFonts w:ascii="Gill Sans MT" w:hAnsi="Gill Sans MT" w:cs="Arial"/>
              <w:b/>
              <w:bCs/>
              <w:noProof/>
            </w:rPr>
            <w:t>1</w:t>
          </w:r>
          <w:r w:rsidRPr="0032122C">
            <w:rPr>
              <w:rFonts w:ascii="Gill Sans MT" w:hAnsi="Gill Sans MT" w:cs="Arial"/>
              <w:b/>
              <w:bCs/>
            </w:rPr>
            <w:fldChar w:fldCharType="end"/>
          </w:r>
        </w:p>
      </w:tc>
    </w:tr>
  </w:tbl>
  <w:p w14:paraId="232F33BC" w14:textId="77777777" w:rsidR="00783B50" w:rsidRDefault="00783B50">
    <w:pPr>
      <w:pStyle w:val="Footer"/>
    </w:pPr>
  </w:p>
  <w:p w14:paraId="64E0899D" w14:textId="77777777" w:rsidR="0061634D" w:rsidRDefault="00616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012E" w14:textId="77777777" w:rsidR="001455EC" w:rsidRDefault="001455EC" w:rsidP="00783B50">
      <w:pPr>
        <w:spacing w:after="0" w:line="240" w:lineRule="auto"/>
      </w:pPr>
      <w:r>
        <w:separator/>
      </w:r>
    </w:p>
    <w:p w14:paraId="37B7EE25" w14:textId="77777777" w:rsidR="001455EC" w:rsidRDefault="001455EC"/>
  </w:footnote>
  <w:footnote w:type="continuationSeparator" w:id="0">
    <w:p w14:paraId="463D9DD7" w14:textId="77777777" w:rsidR="001455EC" w:rsidRDefault="001455EC" w:rsidP="00783B50">
      <w:pPr>
        <w:spacing w:after="0" w:line="240" w:lineRule="auto"/>
      </w:pPr>
      <w:r>
        <w:continuationSeparator/>
      </w:r>
    </w:p>
    <w:p w14:paraId="44DD127A" w14:textId="77777777" w:rsidR="001455EC" w:rsidRDefault="001455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50"/>
    <w:rsid w:val="001455EC"/>
    <w:rsid w:val="001808D1"/>
    <w:rsid w:val="002C055B"/>
    <w:rsid w:val="00522FB4"/>
    <w:rsid w:val="0061469D"/>
    <w:rsid w:val="0061634D"/>
    <w:rsid w:val="006721B5"/>
    <w:rsid w:val="006C5442"/>
    <w:rsid w:val="00783B50"/>
    <w:rsid w:val="007C621F"/>
    <w:rsid w:val="009B2788"/>
    <w:rsid w:val="00A14BFB"/>
    <w:rsid w:val="00EF3EC9"/>
    <w:rsid w:val="00F955A0"/>
    <w:rsid w:val="00F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12EF"/>
  <w15:chartTrackingRefBased/>
  <w15:docId w15:val="{2B71D047-8B03-46E7-8736-37E5A90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B50"/>
    <w:pPr>
      <w:outlineLvl w:val="0"/>
    </w:pPr>
    <w:rPr>
      <w:rFonts w:ascii="Gill Sans MT" w:hAnsi="Gill Sans MT"/>
      <w:b/>
      <w:color w:val="21228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B50"/>
    <w:pPr>
      <w:outlineLvl w:val="1"/>
    </w:pPr>
    <w:rPr>
      <w:rFonts w:ascii="Gill Sans MT" w:hAnsi="Gill Sans MT"/>
      <w:b/>
      <w:color w:val="212282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788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B50"/>
    <w:rPr>
      <w:rFonts w:ascii="Gill Sans MT" w:hAnsi="Gill Sans MT"/>
      <w:b/>
      <w:color w:val="21228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83B50"/>
    <w:rPr>
      <w:rFonts w:ascii="Gill Sans MT" w:hAnsi="Gill Sans MT"/>
      <w:b/>
      <w:color w:val="212282"/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783B5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3B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3B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83B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50"/>
  </w:style>
  <w:style w:type="paragraph" w:styleId="Footer">
    <w:name w:val="footer"/>
    <w:basedOn w:val="Normal"/>
    <w:link w:val="FooterChar"/>
    <w:uiPriority w:val="99"/>
    <w:unhideWhenUsed/>
    <w:rsid w:val="00783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50"/>
  </w:style>
  <w:style w:type="table" w:styleId="TableGrid">
    <w:name w:val="Table Grid"/>
    <w:basedOn w:val="TableNormal"/>
    <w:uiPriority w:val="59"/>
    <w:rsid w:val="00783B5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B2788"/>
    <w:rPr>
      <w:rFonts w:ascii="Gill Sans MT" w:eastAsiaTheme="majorEastAsia" w:hAnsi="Gill Sans M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9986-6F33-4A1B-AF55-143E4A51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Deborah Brooks</cp:lastModifiedBy>
  <cp:revision>2</cp:revision>
  <cp:lastPrinted>2022-12-20T09:30:00Z</cp:lastPrinted>
  <dcterms:created xsi:type="dcterms:W3CDTF">2022-12-20T09:34:00Z</dcterms:created>
  <dcterms:modified xsi:type="dcterms:W3CDTF">2022-12-20T09:34:00Z</dcterms:modified>
</cp:coreProperties>
</file>